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6"/>
          <w:szCs w:val="26"/>
        </w:rPr>
      </w:pPr>
      <w:bookmarkStart w:id="0" w:name="_Hlk68171553"/>
      <w:bookmarkEnd w:id="0"/>
    </w:p>
    <w:p>
      <w:pPr>
        <w:jc w:val="both"/>
        <w:rPr>
          <w:b/>
        </w:rPr>
      </w:pPr>
      <w:bookmarkStart w:id="1" w:name="_GoBack"/>
      <w:bookmarkEnd w:id="1"/>
      <w:r>
        <w:rPr>
          <w:b/>
        </w:rPr>
        <w:t>Đề 1_Q1_1</w:t>
      </w:r>
    </w:p>
    <w:p>
      <w:pPr>
        <w:jc w:val="both"/>
      </w:pPr>
      <w:r>
        <w:rPr>
          <w:b/>
        </w:rPr>
        <w:t xml:space="preserve">Câu1. </w:t>
      </w:r>
      <w:r>
        <w:t xml:space="preserve">Cho hàm số </w:t>
      </w:r>
      <w:r>
        <w:rPr>
          <w:position w:val="-22"/>
        </w:rPr>
        <w:object>
          <v:shape id="_x0000_i1025" o:spt="75" type="#_x0000_t75" style="height:30.6pt;width:4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t xml:space="preserve"> có đồ thị là parabol (P) và hàm số </w:t>
      </w:r>
      <w:r>
        <w:rPr>
          <w:position w:val="-22"/>
        </w:rPr>
        <w:object>
          <v:shape id="_x0000_i1026" o:spt="75" type="#_x0000_t75" style="height:30pt;width:46.8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position w:val="-26"/>
        </w:rPr>
        <w:t xml:space="preserve"> </w:t>
      </w:r>
      <w:r>
        <w:t>có đồ thị là đường thẳng (D)</w:t>
      </w:r>
    </w:p>
    <w:p>
      <w:pPr>
        <w:tabs>
          <w:tab w:val="left" w:pos="566"/>
        </w:tabs>
        <w:jc w:val="both"/>
      </w:pPr>
      <w:r>
        <w:tab/>
      </w:r>
      <w:r>
        <w:t>a) Vẽ đồ thị (P) và (D) trên cùng một hệ trục toạ độ.</w:t>
      </w:r>
    </w:p>
    <w:p>
      <w:pPr>
        <w:tabs>
          <w:tab w:val="left" w:pos="566"/>
        </w:tabs>
        <w:jc w:val="both"/>
      </w:pPr>
      <w:r>
        <w:tab/>
      </w:r>
      <w:r>
        <w:t>b) Tìm toạ độ các giao điểm của (P) và (D) bằng phép tính.</w:t>
      </w:r>
    </w:p>
    <w:p>
      <w:pPr>
        <w:ind w:right="57"/>
      </w:pPr>
      <w:r>
        <w:rPr>
          <w:b/>
          <w:lang w:val="pt-BR"/>
        </w:rPr>
        <w:t>Câu 2</w:t>
      </w:r>
      <w:r>
        <w:rPr>
          <w:b/>
        </w:rPr>
        <w:t>.</w:t>
      </w:r>
      <w:r>
        <w:rPr>
          <w:b/>
          <w:lang w:val="pt-BR"/>
        </w:rPr>
        <w:t xml:space="preserve"> </w:t>
      </w:r>
      <w:r>
        <w:t xml:space="preserve">Cho phương trình  </w:t>
      </w:r>
      <w:r>
        <w:rPr>
          <w:b/>
          <w:i/>
        </w:rPr>
        <w:t>x</w:t>
      </w:r>
      <w:r>
        <w:rPr>
          <w:b/>
          <w:iCs/>
          <w:vertAlign w:val="superscript"/>
        </w:rPr>
        <w:t>2</w:t>
      </w:r>
      <w:r>
        <w:rPr>
          <w:b/>
          <w:i/>
        </w:rPr>
        <w:t xml:space="preserve"> – (</w:t>
      </w:r>
      <w:r>
        <w:rPr>
          <w:b/>
          <w:iCs/>
        </w:rPr>
        <w:t>5</w:t>
      </w:r>
      <w:r>
        <w:rPr>
          <w:b/>
          <w:i/>
        </w:rPr>
        <w:t xml:space="preserve">m – </w:t>
      </w:r>
      <w:r>
        <w:rPr>
          <w:b/>
          <w:iCs/>
        </w:rPr>
        <w:t>1</w:t>
      </w:r>
      <w:r>
        <w:rPr>
          <w:b/>
          <w:i/>
        </w:rPr>
        <w:t xml:space="preserve">)x + </w:t>
      </w:r>
      <w:r>
        <w:rPr>
          <w:b/>
          <w:iCs/>
        </w:rPr>
        <w:t>6</w:t>
      </w:r>
      <w:r>
        <w:rPr>
          <w:b/>
          <w:i/>
        </w:rPr>
        <w:t>m</w:t>
      </w:r>
      <w:r>
        <w:rPr>
          <w:b/>
          <w:iCs/>
          <w:vertAlign w:val="superscript"/>
        </w:rPr>
        <w:t>2</w:t>
      </w:r>
      <w:r>
        <w:rPr>
          <w:b/>
          <w:i/>
        </w:rPr>
        <w:t xml:space="preserve"> – </w:t>
      </w:r>
      <w:r>
        <w:rPr>
          <w:b/>
          <w:iCs/>
        </w:rPr>
        <w:t>2</w:t>
      </w:r>
      <w:r>
        <w:rPr>
          <w:b/>
          <w:i/>
        </w:rPr>
        <w:t xml:space="preserve">m = </w:t>
      </w:r>
      <w:r>
        <w:rPr>
          <w:b/>
          <w:iCs/>
        </w:rPr>
        <w:t>0</w:t>
      </w:r>
      <w:r>
        <w:t xml:space="preserve">    (</w:t>
      </w:r>
      <w:r>
        <w:rPr>
          <w:i/>
          <w:iCs/>
        </w:rPr>
        <w:t>m</w:t>
      </w:r>
      <w:r>
        <w:t xml:space="preserve"> là tham số).</w:t>
      </w:r>
    </w:p>
    <w:p>
      <w:pPr>
        <w:pStyle w:val="13"/>
        <w:tabs>
          <w:tab w:val="left" w:pos="566"/>
        </w:tabs>
        <w:rPr>
          <w:rFonts w:ascii="Times New Roman" w:hAnsi="Times New Roman"/>
          <w:sz w:val="24"/>
          <w:szCs w:val="24"/>
          <w:lang w:val="pt-BR"/>
        </w:rPr>
      </w:pPr>
      <w:r>
        <w:rPr>
          <w:rFonts w:ascii="Times New Roman" w:hAnsi="Times New Roman"/>
          <w:sz w:val="24"/>
          <w:szCs w:val="24"/>
        </w:rPr>
        <w:tab/>
      </w:r>
      <w:r>
        <w:rPr>
          <w:rFonts w:ascii="Times New Roman" w:hAnsi="Times New Roman"/>
          <w:sz w:val="24"/>
          <w:szCs w:val="24"/>
          <w:lang w:val="pt-BR"/>
        </w:rPr>
        <w:t xml:space="preserve">a) Chứng minh phương trình trên luôn có hai nghiệm </w:t>
      </w:r>
      <w:r>
        <w:rPr>
          <w:rFonts w:ascii="Times New Roman" w:hAnsi="Times New Roman"/>
          <w:position w:val="-10"/>
          <w:sz w:val="24"/>
          <w:szCs w:val="24"/>
        </w:rPr>
        <w:object>
          <v:shape id="_x0000_i1027" o:spt="75" type="#_x0000_t75" style="height:16.2pt;width:25.8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position w:val="-12"/>
          <w:sz w:val="24"/>
          <w:szCs w:val="24"/>
        </w:rPr>
        <w:t xml:space="preserve"> </w:t>
      </w:r>
      <w:r>
        <w:rPr>
          <w:rFonts w:ascii="Times New Roman" w:hAnsi="Times New Roman"/>
          <w:sz w:val="24"/>
          <w:szCs w:val="24"/>
          <w:lang w:val="pt-BR"/>
        </w:rPr>
        <w:t>với mọi m.</w:t>
      </w:r>
    </w:p>
    <w:p>
      <w:pPr>
        <w:tabs>
          <w:tab w:val="left" w:pos="566"/>
        </w:tabs>
        <w:rPr>
          <w:position w:val="-12"/>
        </w:rPr>
      </w:pPr>
      <w:r>
        <w:tab/>
      </w:r>
      <w:r>
        <w:rPr>
          <w:lang w:val="pt-BR"/>
        </w:rPr>
        <w:t xml:space="preserve">b) Tìm m để phương trình có hai nghiệm </w:t>
      </w:r>
      <w:r>
        <w:rPr>
          <w:position w:val="-12"/>
        </w:rPr>
        <w:object>
          <v:shape id="_x0000_i1028" o:spt="75" type="#_x0000_t75" style="height:18.6pt;width:30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position w:val="-12"/>
        </w:rPr>
        <w:t xml:space="preserve"> </w:t>
      </w:r>
      <w:r>
        <w:rPr>
          <w:lang w:val="pt-BR"/>
        </w:rPr>
        <w:t>thỏa</w:t>
      </w:r>
      <w:r>
        <w:rPr>
          <w:position w:val="-12"/>
        </w:rPr>
        <w:t xml:space="preserve"> </w:t>
      </w:r>
      <w:r>
        <w:rPr>
          <w:position w:val="-10"/>
        </w:rPr>
        <w:object>
          <v:shape id="_x0000_i1029" o:spt="75" type="#_x0000_t75" style="height:18pt;width:54.6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p>
      <w:r>
        <w:rPr>
          <w:b/>
          <w:bCs/>
        </w:rPr>
        <w:t>Câu 3.</w:t>
      </w:r>
      <w:r>
        <w:t xml:space="preserve"> Quy tắc sau đây cho ta biết CAN, CHI của năm X nào đó.</w:t>
      </w:r>
    </w:p>
    <w:p>
      <w:pPr>
        <w:tabs>
          <w:tab w:val="left" w:pos="540"/>
        </w:tabs>
      </w:pPr>
      <w:r>
        <w:t xml:space="preserve"> </w:t>
      </w:r>
      <w:r>
        <w:tab/>
      </w:r>
      <w:r>
        <w:t>Để xác định CAN, ta tìm số dư r trong phép chia X cho 10 và tra vào bảng 1.</w:t>
      </w:r>
      <w:r>
        <w:br w:type="textWrapping"/>
      </w:r>
      <w:r>
        <w:t xml:space="preserve"> </w:t>
      </w:r>
      <w:r>
        <w:tab/>
      </w:r>
      <w:r>
        <w:t>Để xác định CHI, ta tìm số dư s trong phép chia X cho 12 và tra vào bảng 2.</w:t>
      </w:r>
      <w:r>
        <w:br w:type="textWrapping"/>
      </w:r>
      <w:r>
        <w:t xml:space="preserve"> </w:t>
      </w:r>
      <w:r>
        <w:tab/>
      </w:r>
      <w:r>
        <w:t>Ví dụ: năm 1982 có CAN là Nhâm, có CHI là Tuất.</w:t>
      </w:r>
    </w:p>
    <w:p>
      <w:r>
        <w:t xml:space="preserve">    Bảng 1</w:t>
      </w:r>
    </w:p>
    <w:tbl>
      <w:tblPr>
        <w:tblStyle w:val="3"/>
        <w:tblW w:w="0" w:type="auto"/>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847"/>
        <w:gridCol w:w="847"/>
        <w:gridCol w:w="846"/>
        <w:gridCol w:w="846"/>
        <w:gridCol w:w="846"/>
        <w:gridCol w:w="846"/>
        <w:gridCol w:w="846"/>
        <w:gridCol w:w="846"/>
        <w:gridCol w:w="846"/>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shd w:val="clear" w:color="auto" w:fill="auto"/>
          </w:tcPr>
          <w:p>
            <w:pPr>
              <w:rPr>
                <w:rFonts w:eastAsia="Calibri"/>
              </w:rPr>
            </w:pPr>
            <w:r>
              <w:rPr>
                <w:rFonts w:eastAsia="Calibri"/>
              </w:rPr>
              <w:t xml:space="preserve">r </w:t>
            </w:r>
          </w:p>
        </w:tc>
        <w:tc>
          <w:tcPr>
            <w:tcW w:w="847" w:type="dxa"/>
            <w:shd w:val="clear" w:color="auto" w:fill="auto"/>
          </w:tcPr>
          <w:p>
            <w:pPr>
              <w:rPr>
                <w:rFonts w:eastAsia="Calibri"/>
              </w:rPr>
            </w:pPr>
            <w:r>
              <w:rPr>
                <w:rFonts w:eastAsia="Calibri"/>
              </w:rPr>
              <w:t>0</w:t>
            </w:r>
          </w:p>
        </w:tc>
        <w:tc>
          <w:tcPr>
            <w:tcW w:w="847" w:type="dxa"/>
            <w:shd w:val="clear" w:color="auto" w:fill="auto"/>
          </w:tcPr>
          <w:p>
            <w:pPr>
              <w:rPr>
                <w:rFonts w:eastAsia="Calibri"/>
              </w:rPr>
            </w:pPr>
            <w:r>
              <w:rPr>
                <w:rFonts w:eastAsia="Calibri"/>
              </w:rPr>
              <w:t>1</w:t>
            </w:r>
          </w:p>
        </w:tc>
        <w:tc>
          <w:tcPr>
            <w:tcW w:w="846" w:type="dxa"/>
            <w:shd w:val="clear" w:color="auto" w:fill="auto"/>
          </w:tcPr>
          <w:p>
            <w:pPr>
              <w:rPr>
                <w:rFonts w:eastAsia="Calibri"/>
              </w:rPr>
            </w:pPr>
            <w:r>
              <w:rPr>
                <w:rFonts w:eastAsia="Calibri"/>
              </w:rPr>
              <w:t>2</w:t>
            </w:r>
          </w:p>
        </w:tc>
        <w:tc>
          <w:tcPr>
            <w:tcW w:w="846" w:type="dxa"/>
            <w:shd w:val="clear" w:color="auto" w:fill="auto"/>
          </w:tcPr>
          <w:p>
            <w:pPr>
              <w:rPr>
                <w:rFonts w:eastAsia="Calibri"/>
              </w:rPr>
            </w:pPr>
            <w:r>
              <w:rPr>
                <w:rFonts w:eastAsia="Calibri"/>
              </w:rPr>
              <w:t>3</w:t>
            </w:r>
          </w:p>
        </w:tc>
        <w:tc>
          <w:tcPr>
            <w:tcW w:w="846" w:type="dxa"/>
            <w:shd w:val="clear" w:color="auto" w:fill="auto"/>
          </w:tcPr>
          <w:p>
            <w:pPr>
              <w:rPr>
                <w:rFonts w:eastAsia="Calibri"/>
              </w:rPr>
            </w:pPr>
            <w:r>
              <w:rPr>
                <w:rFonts w:eastAsia="Calibri"/>
              </w:rPr>
              <w:t>4</w:t>
            </w:r>
          </w:p>
        </w:tc>
        <w:tc>
          <w:tcPr>
            <w:tcW w:w="846" w:type="dxa"/>
            <w:shd w:val="clear" w:color="auto" w:fill="auto"/>
          </w:tcPr>
          <w:p>
            <w:pPr>
              <w:rPr>
                <w:rFonts w:eastAsia="Calibri"/>
              </w:rPr>
            </w:pPr>
            <w:r>
              <w:rPr>
                <w:rFonts w:eastAsia="Calibri"/>
              </w:rPr>
              <w:t>5</w:t>
            </w:r>
          </w:p>
        </w:tc>
        <w:tc>
          <w:tcPr>
            <w:tcW w:w="846" w:type="dxa"/>
            <w:shd w:val="clear" w:color="auto" w:fill="auto"/>
          </w:tcPr>
          <w:p>
            <w:pPr>
              <w:rPr>
                <w:rFonts w:eastAsia="Calibri"/>
              </w:rPr>
            </w:pPr>
            <w:r>
              <w:rPr>
                <w:rFonts w:eastAsia="Calibri"/>
              </w:rPr>
              <w:t>6</w:t>
            </w:r>
          </w:p>
        </w:tc>
        <w:tc>
          <w:tcPr>
            <w:tcW w:w="846" w:type="dxa"/>
            <w:shd w:val="clear" w:color="auto" w:fill="auto"/>
          </w:tcPr>
          <w:p>
            <w:pPr>
              <w:rPr>
                <w:rFonts w:eastAsia="Calibri"/>
              </w:rPr>
            </w:pPr>
            <w:r>
              <w:rPr>
                <w:rFonts w:eastAsia="Calibri"/>
              </w:rPr>
              <w:t>7</w:t>
            </w:r>
          </w:p>
        </w:tc>
        <w:tc>
          <w:tcPr>
            <w:tcW w:w="846" w:type="dxa"/>
            <w:shd w:val="clear" w:color="auto" w:fill="auto"/>
          </w:tcPr>
          <w:p>
            <w:pPr>
              <w:rPr>
                <w:rFonts w:eastAsia="Calibri"/>
              </w:rPr>
            </w:pPr>
            <w:r>
              <w:rPr>
                <w:rFonts w:eastAsia="Calibri"/>
              </w:rPr>
              <w:t>8</w:t>
            </w:r>
          </w:p>
        </w:tc>
        <w:tc>
          <w:tcPr>
            <w:tcW w:w="829" w:type="dxa"/>
            <w:shd w:val="clear" w:color="auto" w:fill="auto"/>
          </w:tcPr>
          <w:p>
            <w:pPr>
              <w:rPr>
                <w:rFonts w:eastAsia="Calibri"/>
              </w:rPr>
            </w:pPr>
            <w:r>
              <w:rPr>
                <w:rFonts w:eastAsia="Calibr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shd w:val="clear" w:color="auto" w:fill="auto"/>
          </w:tcPr>
          <w:p>
            <w:pPr>
              <w:rPr>
                <w:rFonts w:eastAsia="Calibri"/>
              </w:rPr>
            </w:pPr>
            <w:r>
              <w:rPr>
                <w:rFonts w:eastAsia="Calibri"/>
              </w:rPr>
              <w:t>CAN</w:t>
            </w:r>
          </w:p>
        </w:tc>
        <w:tc>
          <w:tcPr>
            <w:tcW w:w="847" w:type="dxa"/>
            <w:shd w:val="clear" w:color="auto" w:fill="auto"/>
          </w:tcPr>
          <w:p>
            <w:pPr>
              <w:rPr>
                <w:rFonts w:eastAsia="Calibri"/>
              </w:rPr>
            </w:pPr>
            <w:r>
              <w:rPr>
                <w:rFonts w:eastAsia="Calibri"/>
              </w:rPr>
              <w:t>Canh</w:t>
            </w:r>
          </w:p>
        </w:tc>
        <w:tc>
          <w:tcPr>
            <w:tcW w:w="847" w:type="dxa"/>
            <w:shd w:val="clear" w:color="auto" w:fill="auto"/>
          </w:tcPr>
          <w:p>
            <w:pPr>
              <w:rPr>
                <w:rFonts w:eastAsia="Calibri"/>
              </w:rPr>
            </w:pPr>
            <w:r>
              <w:rPr>
                <w:rFonts w:eastAsia="Calibri"/>
              </w:rPr>
              <w:t>Tân</w:t>
            </w:r>
          </w:p>
        </w:tc>
        <w:tc>
          <w:tcPr>
            <w:tcW w:w="846" w:type="dxa"/>
            <w:shd w:val="clear" w:color="auto" w:fill="auto"/>
          </w:tcPr>
          <w:p>
            <w:pPr>
              <w:rPr>
                <w:rFonts w:eastAsia="Calibri"/>
              </w:rPr>
            </w:pPr>
            <w:r>
              <w:rPr>
                <w:rFonts w:eastAsia="Calibri"/>
              </w:rPr>
              <w:t>Nhâm</w:t>
            </w:r>
          </w:p>
        </w:tc>
        <w:tc>
          <w:tcPr>
            <w:tcW w:w="846" w:type="dxa"/>
            <w:shd w:val="clear" w:color="auto" w:fill="auto"/>
          </w:tcPr>
          <w:p>
            <w:pPr>
              <w:rPr>
                <w:rFonts w:eastAsia="Calibri"/>
              </w:rPr>
            </w:pPr>
            <w:r>
              <w:rPr>
                <w:rFonts w:eastAsia="Calibri"/>
              </w:rPr>
              <w:t>Quý</w:t>
            </w:r>
          </w:p>
        </w:tc>
        <w:tc>
          <w:tcPr>
            <w:tcW w:w="846" w:type="dxa"/>
            <w:shd w:val="clear" w:color="auto" w:fill="auto"/>
          </w:tcPr>
          <w:p>
            <w:pPr>
              <w:rPr>
                <w:rFonts w:eastAsia="Calibri"/>
              </w:rPr>
            </w:pPr>
            <w:r>
              <w:rPr>
                <w:rFonts w:eastAsia="Calibri"/>
              </w:rPr>
              <w:t>Giáp</w:t>
            </w:r>
          </w:p>
        </w:tc>
        <w:tc>
          <w:tcPr>
            <w:tcW w:w="846" w:type="dxa"/>
            <w:shd w:val="clear" w:color="auto" w:fill="auto"/>
          </w:tcPr>
          <w:p>
            <w:pPr>
              <w:rPr>
                <w:rFonts w:eastAsia="Calibri"/>
              </w:rPr>
            </w:pPr>
            <w:r>
              <w:rPr>
                <w:rFonts w:eastAsia="Calibri"/>
              </w:rPr>
              <w:t>Ất</w:t>
            </w:r>
          </w:p>
        </w:tc>
        <w:tc>
          <w:tcPr>
            <w:tcW w:w="846" w:type="dxa"/>
            <w:shd w:val="clear" w:color="auto" w:fill="auto"/>
          </w:tcPr>
          <w:p>
            <w:pPr>
              <w:rPr>
                <w:rFonts w:eastAsia="Calibri"/>
              </w:rPr>
            </w:pPr>
            <w:r>
              <w:rPr>
                <w:rFonts w:eastAsia="Calibri"/>
              </w:rPr>
              <w:t>Bính</w:t>
            </w:r>
          </w:p>
        </w:tc>
        <w:tc>
          <w:tcPr>
            <w:tcW w:w="846" w:type="dxa"/>
            <w:shd w:val="clear" w:color="auto" w:fill="auto"/>
          </w:tcPr>
          <w:p>
            <w:pPr>
              <w:rPr>
                <w:rFonts w:eastAsia="Calibri"/>
              </w:rPr>
            </w:pPr>
            <w:r>
              <w:rPr>
                <w:rFonts w:eastAsia="Calibri"/>
              </w:rPr>
              <w:t>Đinh</w:t>
            </w:r>
          </w:p>
        </w:tc>
        <w:tc>
          <w:tcPr>
            <w:tcW w:w="846" w:type="dxa"/>
            <w:shd w:val="clear" w:color="auto" w:fill="auto"/>
          </w:tcPr>
          <w:p>
            <w:pPr>
              <w:rPr>
                <w:rFonts w:eastAsia="Calibri"/>
              </w:rPr>
            </w:pPr>
            <w:r>
              <w:rPr>
                <w:rFonts w:eastAsia="Calibri"/>
              </w:rPr>
              <w:t>Mậu</w:t>
            </w:r>
          </w:p>
        </w:tc>
        <w:tc>
          <w:tcPr>
            <w:tcW w:w="829" w:type="dxa"/>
            <w:shd w:val="clear" w:color="auto" w:fill="auto"/>
          </w:tcPr>
          <w:p>
            <w:pPr>
              <w:rPr>
                <w:rFonts w:eastAsia="Calibri"/>
              </w:rPr>
            </w:pPr>
            <w:r>
              <w:rPr>
                <w:rFonts w:eastAsia="Calibri"/>
              </w:rPr>
              <w:t>Kỷ</w:t>
            </w:r>
          </w:p>
        </w:tc>
      </w:tr>
    </w:tbl>
    <w:p>
      <w:r>
        <w:t xml:space="preserve">    Bảng 2</w:t>
      </w:r>
    </w:p>
    <w:tbl>
      <w:tblPr>
        <w:tblStyle w:val="3"/>
        <w:tblW w:w="0" w:type="auto"/>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719"/>
        <w:gridCol w:w="719"/>
        <w:gridCol w:w="719"/>
        <w:gridCol w:w="719"/>
        <w:gridCol w:w="719"/>
        <w:gridCol w:w="719"/>
        <w:gridCol w:w="719"/>
        <w:gridCol w:w="719"/>
        <w:gridCol w:w="719"/>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shd w:val="clear" w:color="auto" w:fill="auto"/>
          </w:tcPr>
          <w:p>
            <w:pPr>
              <w:rPr>
                <w:rFonts w:eastAsia="Calibri"/>
              </w:rPr>
            </w:pPr>
            <w:r>
              <w:rPr>
                <w:rFonts w:eastAsia="Calibri"/>
              </w:rPr>
              <w:t>s</w:t>
            </w:r>
          </w:p>
        </w:tc>
        <w:tc>
          <w:tcPr>
            <w:tcW w:w="719" w:type="dxa"/>
            <w:shd w:val="clear" w:color="auto" w:fill="auto"/>
          </w:tcPr>
          <w:p>
            <w:pPr>
              <w:rPr>
                <w:rFonts w:eastAsia="Calibri"/>
              </w:rPr>
            </w:pPr>
            <w:r>
              <w:rPr>
                <w:rFonts w:eastAsia="Calibri"/>
              </w:rPr>
              <w:t>0</w:t>
            </w:r>
          </w:p>
        </w:tc>
        <w:tc>
          <w:tcPr>
            <w:tcW w:w="719" w:type="dxa"/>
            <w:shd w:val="clear" w:color="auto" w:fill="auto"/>
          </w:tcPr>
          <w:p>
            <w:pPr>
              <w:rPr>
                <w:rFonts w:eastAsia="Calibri"/>
              </w:rPr>
            </w:pPr>
            <w:r>
              <w:rPr>
                <w:rFonts w:eastAsia="Calibri"/>
              </w:rPr>
              <w:t>1</w:t>
            </w:r>
          </w:p>
        </w:tc>
        <w:tc>
          <w:tcPr>
            <w:tcW w:w="719" w:type="dxa"/>
            <w:shd w:val="clear" w:color="auto" w:fill="auto"/>
          </w:tcPr>
          <w:p>
            <w:pPr>
              <w:rPr>
                <w:rFonts w:eastAsia="Calibri"/>
              </w:rPr>
            </w:pPr>
            <w:r>
              <w:rPr>
                <w:rFonts w:eastAsia="Calibri"/>
              </w:rPr>
              <w:t>2</w:t>
            </w:r>
          </w:p>
        </w:tc>
        <w:tc>
          <w:tcPr>
            <w:tcW w:w="719" w:type="dxa"/>
            <w:shd w:val="clear" w:color="auto" w:fill="auto"/>
          </w:tcPr>
          <w:p>
            <w:pPr>
              <w:rPr>
                <w:rFonts w:eastAsia="Calibri"/>
              </w:rPr>
            </w:pPr>
            <w:r>
              <w:rPr>
                <w:rFonts w:eastAsia="Calibri"/>
              </w:rPr>
              <w:t>3</w:t>
            </w:r>
          </w:p>
        </w:tc>
        <w:tc>
          <w:tcPr>
            <w:tcW w:w="719" w:type="dxa"/>
            <w:shd w:val="clear" w:color="auto" w:fill="auto"/>
          </w:tcPr>
          <w:p>
            <w:pPr>
              <w:rPr>
                <w:rFonts w:eastAsia="Calibri"/>
              </w:rPr>
            </w:pPr>
            <w:r>
              <w:rPr>
                <w:rFonts w:eastAsia="Calibri"/>
              </w:rPr>
              <w:t>4</w:t>
            </w:r>
          </w:p>
        </w:tc>
        <w:tc>
          <w:tcPr>
            <w:tcW w:w="719" w:type="dxa"/>
            <w:shd w:val="clear" w:color="auto" w:fill="auto"/>
          </w:tcPr>
          <w:p>
            <w:pPr>
              <w:rPr>
                <w:rFonts w:eastAsia="Calibri"/>
              </w:rPr>
            </w:pPr>
            <w:r>
              <w:rPr>
                <w:rFonts w:eastAsia="Calibri"/>
              </w:rPr>
              <w:t>5</w:t>
            </w:r>
          </w:p>
        </w:tc>
        <w:tc>
          <w:tcPr>
            <w:tcW w:w="719" w:type="dxa"/>
            <w:shd w:val="clear" w:color="auto" w:fill="auto"/>
          </w:tcPr>
          <w:p>
            <w:pPr>
              <w:rPr>
                <w:rFonts w:eastAsia="Calibri"/>
              </w:rPr>
            </w:pPr>
            <w:r>
              <w:rPr>
                <w:rFonts w:eastAsia="Calibri"/>
              </w:rPr>
              <w:t>6</w:t>
            </w:r>
          </w:p>
        </w:tc>
        <w:tc>
          <w:tcPr>
            <w:tcW w:w="719" w:type="dxa"/>
            <w:shd w:val="clear" w:color="auto" w:fill="auto"/>
          </w:tcPr>
          <w:p>
            <w:pPr>
              <w:rPr>
                <w:rFonts w:eastAsia="Calibri"/>
              </w:rPr>
            </w:pPr>
            <w:r>
              <w:rPr>
                <w:rFonts w:eastAsia="Calibri"/>
              </w:rPr>
              <w:t>7</w:t>
            </w:r>
          </w:p>
        </w:tc>
        <w:tc>
          <w:tcPr>
            <w:tcW w:w="719" w:type="dxa"/>
            <w:shd w:val="clear" w:color="auto" w:fill="auto"/>
          </w:tcPr>
          <w:p>
            <w:pPr>
              <w:rPr>
                <w:rFonts w:eastAsia="Calibri"/>
              </w:rPr>
            </w:pPr>
            <w:r>
              <w:rPr>
                <w:rFonts w:eastAsia="Calibri"/>
              </w:rPr>
              <w:t>8</w:t>
            </w:r>
          </w:p>
        </w:tc>
        <w:tc>
          <w:tcPr>
            <w:tcW w:w="720" w:type="dxa"/>
            <w:shd w:val="clear" w:color="auto" w:fill="auto"/>
          </w:tcPr>
          <w:p>
            <w:pPr>
              <w:rPr>
                <w:rFonts w:eastAsia="Calibri"/>
              </w:rPr>
            </w:pPr>
            <w:r>
              <w:rPr>
                <w:rFonts w:eastAsia="Calibri"/>
              </w:rPr>
              <w:t>9</w:t>
            </w:r>
          </w:p>
        </w:tc>
        <w:tc>
          <w:tcPr>
            <w:tcW w:w="720" w:type="dxa"/>
            <w:shd w:val="clear" w:color="auto" w:fill="auto"/>
          </w:tcPr>
          <w:p>
            <w:pPr>
              <w:rPr>
                <w:rFonts w:eastAsia="Calibri"/>
              </w:rPr>
            </w:pPr>
            <w:r>
              <w:rPr>
                <w:rFonts w:eastAsia="Calibri"/>
              </w:rPr>
              <w:t>10</w:t>
            </w:r>
          </w:p>
        </w:tc>
        <w:tc>
          <w:tcPr>
            <w:tcW w:w="720" w:type="dxa"/>
            <w:shd w:val="clear" w:color="auto" w:fill="auto"/>
          </w:tcPr>
          <w:p>
            <w:pPr>
              <w:rPr>
                <w:rFonts w:eastAsia="Calibri"/>
              </w:rPr>
            </w:pPr>
            <w:r>
              <w:rPr>
                <w:rFonts w:eastAsia="Calibri"/>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shd w:val="clear" w:color="auto" w:fill="auto"/>
          </w:tcPr>
          <w:p>
            <w:pPr>
              <w:rPr>
                <w:rFonts w:eastAsia="Calibri"/>
              </w:rPr>
            </w:pPr>
            <w:r>
              <w:rPr>
                <w:rFonts w:eastAsia="Calibri"/>
              </w:rPr>
              <w:t>CHI</w:t>
            </w:r>
          </w:p>
        </w:tc>
        <w:tc>
          <w:tcPr>
            <w:tcW w:w="719" w:type="dxa"/>
            <w:shd w:val="clear" w:color="auto" w:fill="auto"/>
          </w:tcPr>
          <w:p>
            <w:pPr>
              <w:rPr>
                <w:rFonts w:eastAsia="Calibri"/>
              </w:rPr>
            </w:pPr>
            <w:r>
              <w:rPr>
                <w:rFonts w:eastAsia="Calibri"/>
              </w:rPr>
              <w:t xml:space="preserve">Thân </w:t>
            </w:r>
          </w:p>
        </w:tc>
        <w:tc>
          <w:tcPr>
            <w:tcW w:w="719" w:type="dxa"/>
            <w:shd w:val="clear" w:color="auto" w:fill="auto"/>
          </w:tcPr>
          <w:p>
            <w:pPr>
              <w:rPr>
                <w:rFonts w:eastAsia="Calibri"/>
              </w:rPr>
            </w:pPr>
            <w:r>
              <w:rPr>
                <w:rFonts w:eastAsia="Calibri"/>
              </w:rPr>
              <w:t>Dậu</w:t>
            </w:r>
          </w:p>
        </w:tc>
        <w:tc>
          <w:tcPr>
            <w:tcW w:w="719" w:type="dxa"/>
            <w:shd w:val="clear" w:color="auto" w:fill="auto"/>
          </w:tcPr>
          <w:p>
            <w:pPr>
              <w:rPr>
                <w:rFonts w:eastAsia="Calibri"/>
              </w:rPr>
            </w:pPr>
            <w:r>
              <w:rPr>
                <w:rFonts w:eastAsia="Calibri"/>
              </w:rPr>
              <w:t>Tuất</w:t>
            </w:r>
          </w:p>
        </w:tc>
        <w:tc>
          <w:tcPr>
            <w:tcW w:w="719" w:type="dxa"/>
            <w:shd w:val="clear" w:color="auto" w:fill="auto"/>
          </w:tcPr>
          <w:p>
            <w:pPr>
              <w:rPr>
                <w:rFonts w:eastAsia="Calibri"/>
              </w:rPr>
            </w:pPr>
            <w:r>
              <w:rPr>
                <w:rFonts w:eastAsia="Calibri"/>
              </w:rPr>
              <w:t>Hợi</w:t>
            </w:r>
          </w:p>
        </w:tc>
        <w:tc>
          <w:tcPr>
            <w:tcW w:w="719" w:type="dxa"/>
            <w:shd w:val="clear" w:color="auto" w:fill="auto"/>
          </w:tcPr>
          <w:p>
            <w:pPr>
              <w:rPr>
                <w:rFonts w:eastAsia="Calibri"/>
              </w:rPr>
            </w:pPr>
            <w:r>
              <w:rPr>
                <w:rFonts w:eastAsia="Calibri"/>
              </w:rPr>
              <w:t>Tí</w:t>
            </w:r>
          </w:p>
        </w:tc>
        <w:tc>
          <w:tcPr>
            <w:tcW w:w="719" w:type="dxa"/>
            <w:shd w:val="clear" w:color="auto" w:fill="auto"/>
          </w:tcPr>
          <w:p>
            <w:pPr>
              <w:rPr>
                <w:rFonts w:eastAsia="Calibri"/>
              </w:rPr>
            </w:pPr>
            <w:r>
              <w:rPr>
                <w:rFonts w:eastAsia="Calibri"/>
              </w:rPr>
              <w:t xml:space="preserve">Sửu </w:t>
            </w:r>
          </w:p>
        </w:tc>
        <w:tc>
          <w:tcPr>
            <w:tcW w:w="719" w:type="dxa"/>
            <w:shd w:val="clear" w:color="auto" w:fill="auto"/>
          </w:tcPr>
          <w:p>
            <w:pPr>
              <w:rPr>
                <w:rFonts w:eastAsia="Calibri"/>
              </w:rPr>
            </w:pPr>
            <w:r>
              <w:rPr>
                <w:rFonts w:eastAsia="Calibri"/>
              </w:rPr>
              <w:t>Dần</w:t>
            </w:r>
          </w:p>
        </w:tc>
        <w:tc>
          <w:tcPr>
            <w:tcW w:w="719" w:type="dxa"/>
            <w:shd w:val="clear" w:color="auto" w:fill="auto"/>
          </w:tcPr>
          <w:p>
            <w:pPr>
              <w:rPr>
                <w:rFonts w:eastAsia="Calibri"/>
              </w:rPr>
            </w:pPr>
            <w:r>
              <w:rPr>
                <w:rFonts w:eastAsia="Calibri"/>
              </w:rPr>
              <w:t>Mẹo</w:t>
            </w:r>
          </w:p>
        </w:tc>
        <w:tc>
          <w:tcPr>
            <w:tcW w:w="719" w:type="dxa"/>
            <w:shd w:val="clear" w:color="auto" w:fill="auto"/>
          </w:tcPr>
          <w:p>
            <w:pPr>
              <w:rPr>
                <w:rFonts w:eastAsia="Calibri"/>
              </w:rPr>
            </w:pPr>
            <w:r>
              <w:rPr>
                <w:rFonts w:eastAsia="Calibri"/>
              </w:rPr>
              <w:t xml:space="preserve">Thìn </w:t>
            </w:r>
          </w:p>
        </w:tc>
        <w:tc>
          <w:tcPr>
            <w:tcW w:w="720" w:type="dxa"/>
            <w:shd w:val="clear" w:color="auto" w:fill="auto"/>
          </w:tcPr>
          <w:p>
            <w:pPr>
              <w:rPr>
                <w:rFonts w:eastAsia="Calibri"/>
              </w:rPr>
            </w:pPr>
            <w:r>
              <w:rPr>
                <w:rFonts w:eastAsia="Calibri"/>
              </w:rPr>
              <w:t>Tỵ</w:t>
            </w:r>
          </w:p>
        </w:tc>
        <w:tc>
          <w:tcPr>
            <w:tcW w:w="720" w:type="dxa"/>
            <w:shd w:val="clear" w:color="auto" w:fill="auto"/>
          </w:tcPr>
          <w:p>
            <w:pPr>
              <w:rPr>
                <w:rFonts w:eastAsia="Calibri"/>
              </w:rPr>
            </w:pPr>
            <w:r>
              <w:rPr>
                <w:rFonts w:eastAsia="Calibri"/>
              </w:rPr>
              <w:t>Ngọ</w:t>
            </w:r>
          </w:p>
        </w:tc>
        <w:tc>
          <w:tcPr>
            <w:tcW w:w="720" w:type="dxa"/>
            <w:shd w:val="clear" w:color="auto" w:fill="auto"/>
          </w:tcPr>
          <w:p>
            <w:pPr>
              <w:rPr>
                <w:rFonts w:eastAsia="Calibri"/>
              </w:rPr>
            </w:pPr>
            <w:r>
              <w:rPr>
                <w:rFonts w:eastAsia="Calibri"/>
              </w:rPr>
              <w:t>Mùi</w:t>
            </w:r>
          </w:p>
        </w:tc>
      </w:tr>
    </w:tbl>
    <w:p>
      <w:pPr>
        <w:pStyle w:val="14"/>
        <w:numPr>
          <w:ilvl w:val="0"/>
          <w:numId w:val="1"/>
        </w:numPr>
        <w:rPr>
          <w:rFonts w:ascii="Times New Roman" w:hAnsi="Times New Roman"/>
          <w:sz w:val="24"/>
          <w:szCs w:val="24"/>
        </w:rPr>
      </w:pPr>
      <w:r>
        <w:rPr>
          <w:rFonts w:ascii="Times New Roman" w:hAnsi="Times New Roman"/>
          <w:sz w:val="24"/>
          <w:szCs w:val="24"/>
        </w:rPr>
        <w:t>Em hãy sử dụng quy tắc trên để xác định CAN, CHI của năm 2021.</w:t>
      </w:r>
    </w:p>
    <w:p>
      <w:pPr>
        <w:pStyle w:val="14"/>
        <w:numPr>
          <w:ilvl w:val="0"/>
          <w:numId w:val="1"/>
        </w:numPr>
        <w:rPr>
          <w:rFonts w:ascii="Times New Roman" w:hAnsi="Times New Roman"/>
          <w:sz w:val="24"/>
          <w:szCs w:val="24"/>
        </w:rPr>
      </w:pPr>
      <w:r>
        <w:rPr>
          <w:rFonts w:ascii="Times New Roman" w:hAnsi="Times New Roman"/>
          <w:sz w:val="24"/>
          <w:szCs w:val="24"/>
        </w:rPr>
        <w:t>Bạn Loan nhớ rằng mẹ bạn ấy sinh năm Giáp Thìn nhưng không nhớ rõ là năm bao nhiêu</w:t>
      </w:r>
    </w:p>
    <w:p>
      <w:pPr>
        <w:tabs>
          <w:tab w:val="left" w:pos="540"/>
        </w:tabs>
      </w:pPr>
      <w:r>
        <w:rPr>
          <w:b/>
        </w:rPr>
        <w:t xml:space="preserve">Câu 4: </w:t>
      </w:r>
      <w:r>
        <w:t xml:space="preserve">Một xí nghiệp may cứ mỗi tháng thì trả tiền lương cho công nhân viên, tiền vật liệu, tiền điện, tiền thuế,… tổng cộng là 410 000 000 (VNĐ). Mỗi chiếc áo được bán với giá là 350 000 (VNĐ). Gọi số </w:t>
      </w:r>
      <w:r>
        <w:br w:type="textWrapping"/>
      </w:r>
      <w:r>
        <w:t xml:space="preserve"> tiền lời (hoặc lỗ) mà xí nghiệp thu được sau mỗi tháng là L (VNĐ) và mỗi tháng xí nghiệp bán được A chiếc áo.</w:t>
      </w:r>
    </w:p>
    <w:p>
      <w:pPr>
        <w:pStyle w:val="14"/>
        <w:numPr>
          <w:ilvl w:val="0"/>
          <w:numId w:val="2"/>
        </w:numPr>
        <w:rPr>
          <w:rFonts w:ascii="Times New Roman" w:hAnsi="Times New Roman"/>
          <w:sz w:val="24"/>
          <w:szCs w:val="24"/>
        </w:rPr>
      </w:pPr>
      <w:r>
        <w:rPr>
          <w:rFonts w:ascii="Times New Roman" w:hAnsi="Times New Roman"/>
          <w:sz w:val="24"/>
          <w:szCs w:val="24"/>
        </w:rPr>
        <w:t>Lập hàm số của L theo A.</w:t>
      </w:r>
    </w:p>
    <w:p>
      <w:pPr>
        <w:pStyle w:val="14"/>
        <w:numPr>
          <w:ilvl w:val="0"/>
          <w:numId w:val="2"/>
        </w:numPr>
        <w:rPr>
          <w:rFonts w:ascii="Times New Roman" w:hAnsi="Times New Roman"/>
          <w:sz w:val="24"/>
          <w:szCs w:val="24"/>
        </w:rPr>
      </w:pPr>
      <w:r>
        <w:rPr>
          <w:rFonts w:ascii="Times New Roman" w:hAnsi="Times New Roman"/>
          <w:sz w:val="24"/>
          <w:szCs w:val="24"/>
        </w:rPr>
        <w:t>Nếu trong một tháng, công ty bán được 1 000 chiếc áo thì công ty lời hay lỗ bao nhiêu?</w:t>
      </w:r>
    </w:p>
    <w:p>
      <w:pPr>
        <w:pStyle w:val="14"/>
        <w:numPr>
          <w:ilvl w:val="0"/>
          <w:numId w:val="2"/>
        </w:numPr>
        <w:rPr>
          <w:rFonts w:ascii="Times New Roman" w:hAnsi="Times New Roman"/>
          <w:sz w:val="24"/>
          <w:szCs w:val="24"/>
        </w:rPr>
      </w:pPr>
      <w:r>
        <w:rPr>
          <w:rFonts w:ascii="Times New Roman" w:hAnsi="Times New Roman"/>
          <w:sz w:val="24"/>
          <w:szCs w:val="24"/>
        </w:rPr>
        <w:t>Mỗi tháng phải bán ít nhất bao nhiêu chiếc áo để xí nghiệp không bị lỗ?</w:t>
      </w:r>
    </w:p>
    <w:p>
      <w:pPr>
        <w:pStyle w:val="14"/>
        <w:numPr>
          <w:ilvl w:val="0"/>
          <w:numId w:val="2"/>
        </w:numPr>
        <w:rPr>
          <w:rFonts w:ascii="Times New Roman" w:hAnsi="Times New Roman"/>
          <w:sz w:val="24"/>
          <w:szCs w:val="24"/>
        </w:rPr>
      </w:pPr>
      <w:r>
        <w:rPr>
          <w:rFonts w:ascii="Times New Roman" w:hAnsi="Times New Roman"/>
          <w:sz w:val="24"/>
          <w:szCs w:val="24"/>
        </w:rPr>
        <w:t>Hỏi cần phải bán trung bình bao nhiêu chiếc áo mỗi tháng để sau 1 năm, xí nghiệp thu được tiền lời là 1 380 000 000 (VNĐ)?</w:t>
      </w:r>
    </w:p>
    <w:p>
      <w:pPr>
        <w:tabs>
          <w:tab w:val="left" w:pos="720"/>
        </w:tabs>
      </w:pPr>
      <w:r>
        <mc:AlternateContent>
          <mc:Choice Requires="wpg">
            <w:drawing>
              <wp:anchor distT="0" distB="0" distL="114300" distR="114300" simplePos="0" relativeHeight="251659264" behindDoc="1" locked="0" layoutInCell="1" allowOverlap="1">
                <wp:simplePos x="0" y="0"/>
                <wp:positionH relativeFrom="column">
                  <wp:posOffset>3616960</wp:posOffset>
                </wp:positionH>
                <wp:positionV relativeFrom="paragraph">
                  <wp:posOffset>579755</wp:posOffset>
                </wp:positionV>
                <wp:extent cx="2994660" cy="1173480"/>
                <wp:effectExtent l="0" t="0" r="0" b="0"/>
                <wp:wrapTight wrapText="bothSides">
                  <wp:wrapPolygon>
                    <wp:start x="15939" y="2455"/>
                    <wp:lineTo x="1924" y="16481"/>
                    <wp:lineTo x="0" y="18584"/>
                    <wp:lineTo x="0" y="19636"/>
                    <wp:lineTo x="16763" y="19636"/>
                    <wp:lineTo x="21435" y="18935"/>
                    <wp:lineTo x="21435" y="17532"/>
                    <wp:lineTo x="21023" y="14377"/>
                    <wp:lineTo x="19374" y="8065"/>
                    <wp:lineTo x="18275" y="5260"/>
                    <wp:lineTo x="16901" y="2455"/>
                    <wp:lineTo x="15939" y="2455"/>
                  </wp:wrapPolygon>
                </wp:wrapTight>
                <wp:docPr id="11" name="Group 39"/>
                <wp:cNvGraphicFramePr/>
                <a:graphic xmlns:a="http://schemas.openxmlformats.org/drawingml/2006/main">
                  <a:graphicData uri="http://schemas.microsoft.com/office/word/2010/wordprocessingGroup">
                    <wpg:wgp>
                      <wpg:cNvGrpSpPr/>
                      <wpg:grpSpPr>
                        <a:xfrm>
                          <a:off x="0" y="0"/>
                          <a:ext cx="2994660" cy="1173480"/>
                          <a:chOff x="0" y="0"/>
                          <a:chExt cx="3063250" cy="1235070"/>
                        </a:xfrm>
                      </wpg:grpSpPr>
                      <pic:pic xmlns:pic="http://schemas.openxmlformats.org/drawingml/2006/picture">
                        <pic:nvPicPr>
                          <pic:cNvPr id="18" name="Picture 41"/>
                          <pic:cNvPicPr>
                            <a:picLocks noChangeAspect="1"/>
                          </pic:cNvPicPr>
                        </pic:nvPicPr>
                        <pic:blipFill>
                          <a:blip r:embed="rId15">
                            <a:lum bright="40000"/>
                          </a:blip>
                          <a:srcRect/>
                          <a:stretch>
                            <a:fillRect/>
                          </a:stretch>
                        </pic:blipFill>
                        <pic:spPr>
                          <a:xfrm>
                            <a:off x="1637673" y="182880"/>
                            <a:ext cx="1425577" cy="901068"/>
                          </a:xfrm>
                          <a:prstGeom prst="rect">
                            <a:avLst/>
                          </a:prstGeom>
                          <a:noFill/>
                          <a:ln>
                            <a:noFill/>
                            <a:prstDash val="solid"/>
                          </a:ln>
                        </pic:spPr>
                      </pic:pic>
                      <wps:wsp>
                        <wps:cNvPr id="19" name="AutoShape 42"/>
                        <wps:cNvCnPr/>
                        <wps:spPr>
                          <a:xfrm>
                            <a:off x="2338076" y="182880"/>
                            <a:ext cx="0" cy="901058"/>
                          </a:xfrm>
                          <a:prstGeom prst="straightConnector1">
                            <a:avLst/>
                          </a:prstGeom>
                          <a:noFill/>
                          <a:ln w="12701">
                            <a:solidFill>
                              <a:srgbClr val="000000"/>
                            </a:solidFill>
                            <a:prstDash val="solid"/>
                            <a:round/>
                          </a:ln>
                        </wps:spPr>
                        <wps:bodyPr/>
                      </wps:wsp>
                      <wps:wsp>
                        <wps:cNvPr id="30" name="AutoShape 43"/>
                        <wps:cNvCnPr/>
                        <wps:spPr>
                          <a:xfrm flipH="1">
                            <a:off x="42547" y="1075691"/>
                            <a:ext cx="2295529" cy="0"/>
                          </a:xfrm>
                          <a:prstGeom prst="straightConnector1">
                            <a:avLst/>
                          </a:prstGeom>
                          <a:noFill/>
                          <a:ln w="12701">
                            <a:solidFill>
                              <a:srgbClr val="000000"/>
                            </a:solidFill>
                            <a:prstDash val="solid"/>
                            <a:round/>
                          </a:ln>
                        </wps:spPr>
                        <wps:bodyPr/>
                      </wps:wsp>
                      <wps:wsp>
                        <wps:cNvPr id="31" name="AutoShape 44"/>
                        <wps:cNvCnPr/>
                        <wps:spPr>
                          <a:xfrm flipV="1">
                            <a:off x="42547" y="182880"/>
                            <a:ext cx="2295529" cy="887726"/>
                          </a:xfrm>
                          <a:prstGeom prst="straightConnector1">
                            <a:avLst/>
                          </a:prstGeom>
                          <a:noFill/>
                          <a:ln w="12701">
                            <a:solidFill>
                              <a:srgbClr val="000000"/>
                            </a:solidFill>
                            <a:prstDash val="solid"/>
                            <a:round/>
                          </a:ln>
                        </wps:spPr>
                        <wps:bodyPr/>
                      </wps:wsp>
                      <wps:wsp>
                        <wps:cNvPr id="256" name="AutoShape 45"/>
                        <wps:cNvCnPr/>
                        <wps:spPr>
                          <a:xfrm flipV="1">
                            <a:off x="867409" y="182880"/>
                            <a:ext cx="1470667" cy="887726"/>
                          </a:xfrm>
                          <a:prstGeom prst="straightConnector1">
                            <a:avLst/>
                          </a:prstGeom>
                          <a:noFill/>
                          <a:ln w="12701">
                            <a:solidFill>
                              <a:srgbClr val="000000"/>
                            </a:solidFill>
                            <a:prstDash val="solid"/>
                            <a:round/>
                          </a:ln>
                        </wps:spPr>
                        <wps:bodyPr/>
                      </wps:wsp>
                      <wps:wsp>
                        <wps:cNvPr id="257" name="Text Box 46"/>
                        <wps:cNvSpPr txBox="1"/>
                        <wps:spPr>
                          <a:xfrm>
                            <a:off x="0" y="1083938"/>
                            <a:ext cx="170178" cy="150491"/>
                          </a:xfrm>
                          <a:prstGeom prst="rect">
                            <a:avLst/>
                          </a:prstGeom>
                        </wps:spPr>
                        <wps:txbx>
                          <w:txbxContent>
                            <w:p>
                              <w:r>
                                <w:t>A</w:t>
                              </w:r>
                            </w:p>
                          </w:txbxContent>
                        </wps:txbx>
                        <wps:bodyPr vert="horz" wrap="square" lIns="0" tIns="0" rIns="0" bIns="0" anchor="t" anchorCtr="0" compatLnSpc="0"/>
                      </wps:wsp>
                      <wps:wsp>
                        <wps:cNvPr id="258" name="Text Box 47"/>
                        <wps:cNvSpPr txBox="1"/>
                        <wps:spPr>
                          <a:xfrm>
                            <a:off x="805815" y="1083938"/>
                            <a:ext cx="170178" cy="150491"/>
                          </a:xfrm>
                          <a:prstGeom prst="rect">
                            <a:avLst/>
                          </a:prstGeom>
                        </wps:spPr>
                        <wps:txbx>
                          <w:txbxContent>
                            <w:p>
                              <w:r>
                                <w:t>B</w:t>
                              </w:r>
                            </w:p>
                          </w:txbxContent>
                        </wps:txbx>
                        <wps:bodyPr vert="horz" wrap="square" lIns="0" tIns="0" rIns="0" bIns="0" anchor="t" anchorCtr="0" compatLnSpc="0"/>
                      </wps:wsp>
                      <wps:wsp>
                        <wps:cNvPr id="259" name="Text Box 48"/>
                        <wps:cNvSpPr txBox="1"/>
                        <wps:spPr>
                          <a:xfrm>
                            <a:off x="2287271" y="1083938"/>
                            <a:ext cx="170178" cy="150491"/>
                          </a:xfrm>
                          <a:prstGeom prst="rect">
                            <a:avLst/>
                          </a:prstGeom>
                        </wps:spPr>
                        <wps:txbx>
                          <w:txbxContent>
                            <w:p>
                              <w:r>
                                <w:t>C</w:t>
                              </w:r>
                            </w:p>
                          </w:txbxContent>
                        </wps:txbx>
                        <wps:bodyPr vert="horz" wrap="square" lIns="0" tIns="0" rIns="0" bIns="0" anchor="t" anchorCtr="0" compatLnSpc="0"/>
                      </wps:wsp>
                      <wps:wsp>
                        <wps:cNvPr id="260" name="Text Box 49"/>
                        <wps:cNvSpPr txBox="1"/>
                        <wps:spPr>
                          <a:xfrm>
                            <a:off x="2257425" y="0"/>
                            <a:ext cx="170178" cy="150491"/>
                          </a:xfrm>
                          <a:prstGeom prst="rect">
                            <a:avLst/>
                          </a:prstGeom>
                        </wps:spPr>
                        <wps:txbx>
                          <w:txbxContent>
                            <w:p>
                              <w:r>
                                <w:t>D</w:t>
                              </w:r>
                            </w:p>
                          </w:txbxContent>
                        </wps:txbx>
                        <wps:bodyPr vert="horz" wrap="square" lIns="0" tIns="0" rIns="0" bIns="0" anchor="t" anchorCtr="0" compatLnSpc="0"/>
                      </wps:wsp>
                      <wps:wsp>
                        <wps:cNvPr id="261" name="Text Box 50"/>
                        <wps:cNvSpPr txBox="1"/>
                        <wps:spPr>
                          <a:xfrm>
                            <a:off x="245115" y="1084579"/>
                            <a:ext cx="396236" cy="150491"/>
                          </a:xfrm>
                          <a:prstGeom prst="rect">
                            <a:avLst/>
                          </a:prstGeom>
                        </wps:spPr>
                        <wps:txbx>
                          <w:txbxContent>
                            <w:p>
                              <w:r>
                                <w:t>550m</w:t>
                              </w:r>
                            </w:p>
                          </w:txbxContent>
                        </wps:txbx>
                        <wps:bodyPr vert="horz" wrap="square" lIns="0" tIns="0" rIns="0" bIns="0" anchor="t" anchorCtr="0" compatLnSpc="0"/>
                      </wps:wsp>
                      <wps:wsp>
                        <wps:cNvPr id="262" name="Arc 51"/>
                        <wps:cNvSpPr/>
                        <wps:spPr>
                          <a:xfrm>
                            <a:off x="862335" y="982339"/>
                            <a:ext cx="188595" cy="101598"/>
                          </a:xfrm>
                          <a:custGeom>
                            <a:avLst/>
                            <a:gdLst>
                              <a:gd name="f0" fmla="val 10800000"/>
                              <a:gd name="f1" fmla="val 5400000"/>
                              <a:gd name="f2" fmla="val 180"/>
                              <a:gd name="f3" fmla="val w"/>
                              <a:gd name="f4" fmla="val h"/>
                              <a:gd name="f5" fmla="val 0"/>
                              <a:gd name="f6" fmla="val 21583"/>
                              <a:gd name="f7" fmla="val 11636"/>
                              <a:gd name="f8" fmla="val 18197"/>
                              <a:gd name="f9" fmla="val 20262"/>
                              <a:gd name="f10" fmla="val 3229"/>
                              <a:gd name="f11" fmla="val 21431"/>
                              <a:gd name="f12" fmla="val 6950"/>
                              <a:gd name="f13" fmla="val 10780"/>
                              <a:gd name="f14" fmla="+- 0 0 -90"/>
                              <a:gd name="f15" fmla="*/ f3 1 21583"/>
                              <a:gd name="f16" fmla="*/ f4 1 11636"/>
                              <a:gd name="f17" fmla="val f5"/>
                              <a:gd name="f18" fmla="val f6"/>
                              <a:gd name="f19" fmla="val f7"/>
                              <a:gd name="f20" fmla="*/ f14 f0 1"/>
                              <a:gd name="f21" fmla="+- f19 0 f17"/>
                              <a:gd name="f22" fmla="+- f18 0 f17"/>
                              <a:gd name="f23" fmla="*/ f20 1 f2"/>
                              <a:gd name="f24" fmla="*/ f22 1 21583"/>
                              <a:gd name="f25" fmla="*/ f21 1 11636"/>
                              <a:gd name="f26" fmla="*/ 18198 f22 1"/>
                              <a:gd name="f27" fmla="*/ 0 f21 1"/>
                              <a:gd name="f28" fmla="*/ 21583 f22 1"/>
                              <a:gd name="f29" fmla="*/ 10781 f21 1"/>
                              <a:gd name="f30" fmla="*/ 0 f22 1"/>
                              <a:gd name="f31" fmla="*/ 11636 f21 1"/>
                              <a:gd name="f32" fmla="+- f23 0 f1"/>
                              <a:gd name="f33" fmla="*/ f26 1 21583"/>
                              <a:gd name="f34" fmla="*/ f27 1 11636"/>
                              <a:gd name="f35" fmla="*/ f28 1 21583"/>
                              <a:gd name="f36" fmla="*/ f29 1 11636"/>
                              <a:gd name="f37" fmla="*/ f30 1 21583"/>
                              <a:gd name="f38" fmla="*/ f31 1 11636"/>
                              <a:gd name="f39" fmla="*/ 0 1 f24"/>
                              <a:gd name="f40" fmla="*/ f18 1 f24"/>
                              <a:gd name="f41" fmla="*/ 0 1 f25"/>
                              <a:gd name="f42" fmla="*/ f19 1 f25"/>
                              <a:gd name="f43" fmla="*/ f33 1 f24"/>
                              <a:gd name="f44" fmla="*/ f34 1 f25"/>
                              <a:gd name="f45" fmla="*/ f35 1 f24"/>
                              <a:gd name="f46" fmla="*/ f36 1 f25"/>
                              <a:gd name="f47" fmla="*/ f37 1 f24"/>
                              <a:gd name="f48" fmla="*/ f38 1 f25"/>
                              <a:gd name="f49" fmla="*/ f39 f15 1"/>
                              <a:gd name="f50" fmla="*/ f40 f15 1"/>
                              <a:gd name="f51" fmla="*/ f42 f16 1"/>
                              <a:gd name="f52" fmla="*/ f41 f16 1"/>
                              <a:gd name="f53" fmla="*/ f43 f15 1"/>
                              <a:gd name="f54" fmla="*/ f44 f16 1"/>
                              <a:gd name="f55" fmla="*/ f45 f15 1"/>
                              <a:gd name="f56" fmla="*/ f46 f16 1"/>
                              <a:gd name="f57" fmla="*/ f47 f15 1"/>
                              <a:gd name="f58" fmla="*/ f48 f16 1"/>
                            </a:gdLst>
                            <a:ahLst/>
                            <a:cxnLst>
                              <a:cxn ang="3cd4">
                                <a:pos x="hc" y="t"/>
                              </a:cxn>
                              <a:cxn ang="0">
                                <a:pos x="r" y="vc"/>
                              </a:cxn>
                              <a:cxn ang="cd4">
                                <a:pos x="hc" y="b"/>
                              </a:cxn>
                              <a:cxn ang="cd2">
                                <a:pos x="l" y="vc"/>
                              </a:cxn>
                              <a:cxn ang="f32">
                                <a:pos x="f53" y="f54"/>
                              </a:cxn>
                              <a:cxn ang="f32">
                                <a:pos x="f55" y="f56"/>
                              </a:cxn>
                              <a:cxn ang="f32">
                                <a:pos x="f57" y="f58"/>
                              </a:cxn>
                            </a:cxnLst>
                            <a:rect l="f49" t="f52" r="f50" b="f51"/>
                            <a:pathLst>
                              <a:path w="21583" h="11636" fill="none">
                                <a:moveTo>
                                  <a:pt x="f8" y="f5"/>
                                </a:moveTo>
                                <a:cubicBezTo>
                                  <a:pt x="f9" y="f10"/>
                                  <a:pt x="f11" y="f12"/>
                                  <a:pt x="f6" y="f13"/>
                                </a:cubicBezTo>
                              </a:path>
                              <a:path w="21583" h="11636" stroke="0">
                                <a:moveTo>
                                  <a:pt x="f8" y="f5"/>
                                </a:moveTo>
                                <a:cubicBezTo>
                                  <a:pt x="f9" y="f10"/>
                                  <a:pt x="f11" y="f12"/>
                                  <a:pt x="f6" y="f13"/>
                                </a:cubicBezTo>
                                <a:lnTo>
                                  <a:pt x="f5" y="f7"/>
                                </a:lnTo>
                                <a:close/>
                              </a:path>
                            </a:pathLst>
                          </a:custGeom>
                          <a:noFill/>
                          <a:ln w="9528">
                            <a:solidFill>
                              <a:srgbClr val="000000"/>
                            </a:solidFill>
                            <a:prstDash val="solid"/>
                            <a:round/>
                          </a:ln>
                        </wps:spPr>
                        <wps:bodyPr lIns="0" tIns="0" rIns="0" bIns="0"/>
                      </wps:wsp>
                      <wps:wsp>
                        <wps:cNvPr id="263" name="Arc 52"/>
                        <wps:cNvSpPr/>
                        <wps:spPr>
                          <a:xfrm>
                            <a:off x="48903" y="983610"/>
                            <a:ext cx="243843" cy="100327"/>
                          </a:xfrm>
                          <a:custGeom>
                            <a:avLst/>
                            <a:gdLst>
                              <a:gd name="f0" fmla="val 10800000"/>
                              <a:gd name="f1" fmla="val 5400000"/>
                              <a:gd name="f2" fmla="val 180"/>
                              <a:gd name="f3" fmla="val w"/>
                              <a:gd name="f4" fmla="val h"/>
                              <a:gd name="f5" fmla="val 0"/>
                              <a:gd name="f6" fmla="val 21591"/>
                              <a:gd name="f7" fmla="val 8879"/>
                              <a:gd name="f8" fmla="val 19690"/>
                              <a:gd name="f9" fmla="val 20863"/>
                              <a:gd name="f10" fmla="val 2601"/>
                              <a:gd name="f11" fmla="val 21509"/>
                              <a:gd name="f12" fmla="val 5408"/>
                              <a:gd name="f13" fmla="val 8260"/>
                              <a:gd name="f14" fmla="+- 0 0 -90"/>
                              <a:gd name="f15" fmla="*/ f3 1 21591"/>
                              <a:gd name="f16" fmla="*/ f4 1 8879"/>
                              <a:gd name="f17" fmla="val f5"/>
                              <a:gd name="f18" fmla="val f6"/>
                              <a:gd name="f19" fmla="val f7"/>
                              <a:gd name="f20" fmla="*/ f14 f0 1"/>
                              <a:gd name="f21" fmla="+- f19 0 f17"/>
                              <a:gd name="f22" fmla="+- f18 0 f17"/>
                              <a:gd name="f23" fmla="*/ f20 1 f2"/>
                              <a:gd name="f24" fmla="*/ f22 1 21591"/>
                              <a:gd name="f25" fmla="*/ f21 1 8879"/>
                              <a:gd name="f26" fmla="*/ 19691 f22 1"/>
                              <a:gd name="f27" fmla="*/ 0 f21 1"/>
                              <a:gd name="f28" fmla="*/ 21591 f22 1"/>
                              <a:gd name="f29" fmla="*/ 8261 f21 1"/>
                              <a:gd name="f30" fmla="*/ 0 f22 1"/>
                              <a:gd name="f31" fmla="*/ 8879 f21 1"/>
                              <a:gd name="f32" fmla="+- f23 0 f1"/>
                              <a:gd name="f33" fmla="*/ f26 1 21591"/>
                              <a:gd name="f34" fmla="*/ f27 1 8879"/>
                              <a:gd name="f35" fmla="*/ f28 1 21591"/>
                              <a:gd name="f36" fmla="*/ f29 1 8879"/>
                              <a:gd name="f37" fmla="*/ f30 1 21591"/>
                              <a:gd name="f38" fmla="*/ f31 1 8879"/>
                              <a:gd name="f39" fmla="*/ 0 1 f24"/>
                              <a:gd name="f40" fmla="*/ f18 1 f24"/>
                              <a:gd name="f41" fmla="*/ 0 1 f25"/>
                              <a:gd name="f42" fmla="*/ f19 1 f25"/>
                              <a:gd name="f43" fmla="*/ f33 1 f24"/>
                              <a:gd name="f44" fmla="*/ f34 1 f25"/>
                              <a:gd name="f45" fmla="*/ f35 1 f24"/>
                              <a:gd name="f46" fmla="*/ f36 1 f25"/>
                              <a:gd name="f47" fmla="*/ f37 1 f24"/>
                              <a:gd name="f48" fmla="*/ f38 1 f25"/>
                              <a:gd name="f49" fmla="*/ f39 f15 1"/>
                              <a:gd name="f50" fmla="*/ f40 f15 1"/>
                              <a:gd name="f51" fmla="*/ f42 f16 1"/>
                              <a:gd name="f52" fmla="*/ f41 f16 1"/>
                              <a:gd name="f53" fmla="*/ f43 f15 1"/>
                              <a:gd name="f54" fmla="*/ f44 f16 1"/>
                              <a:gd name="f55" fmla="*/ f45 f15 1"/>
                              <a:gd name="f56" fmla="*/ f46 f16 1"/>
                              <a:gd name="f57" fmla="*/ f47 f15 1"/>
                              <a:gd name="f58" fmla="*/ f48 f16 1"/>
                            </a:gdLst>
                            <a:ahLst/>
                            <a:cxnLst>
                              <a:cxn ang="3cd4">
                                <a:pos x="hc" y="t"/>
                              </a:cxn>
                              <a:cxn ang="0">
                                <a:pos x="r" y="vc"/>
                              </a:cxn>
                              <a:cxn ang="cd4">
                                <a:pos x="hc" y="b"/>
                              </a:cxn>
                              <a:cxn ang="cd2">
                                <a:pos x="l" y="vc"/>
                              </a:cxn>
                              <a:cxn ang="f32">
                                <a:pos x="f53" y="f54"/>
                              </a:cxn>
                              <a:cxn ang="f32">
                                <a:pos x="f55" y="f56"/>
                              </a:cxn>
                              <a:cxn ang="f32">
                                <a:pos x="f57" y="f58"/>
                              </a:cxn>
                            </a:cxnLst>
                            <a:rect l="f49" t="f52" r="f50" b="f51"/>
                            <a:pathLst>
                              <a:path w="21591" h="8879" fill="none">
                                <a:moveTo>
                                  <a:pt x="f8" y="f5"/>
                                </a:moveTo>
                                <a:cubicBezTo>
                                  <a:pt x="f9" y="f10"/>
                                  <a:pt x="f11" y="f12"/>
                                  <a:pt x="f6" y="f13"/>
                                </a:cubicBezTo>
                              </a:path>
                              <a:path w="21591" h="8879" stroke="0">
                                <a:moveTo>
                                  <a:pt x="f8" y="f5"/>
                                </a:moveTo>
                                <a:cubicBezTo>
                                  <a:pt x="f9" y="f10"/>
                                  <a:pt x="f11" y="f12"/>
                                  <a:pt x="f6" y="f13"/>
                                </a:cubicBezTo>
                                <a:lnTo>
                                  <a:pt x="f5" y="f7"/>
                                </a:lnTo>
                                <a:close/>
                              </a:path>
                            </a:pathLst>
                          </a:custGeom>
                          <a:noFill/>
                          <a:ln w="9528">
                            <a:solidFill>
                              <a:srgbClr val="000000"/>
                            </a:solidFill>
                            <a:prstDash val="solid"/>
                            <a:round/>
                          </a:ln>
                        </wps:spPr>
                        <wps:bodyPr lIns="0" tIns="0" rIns="0" bIns="0"/>
                      </wps:wsp>
                      <wps:wsp>
                        <wps:cNvPr id="264" name="Arc 53"/>
                        <wps:cNvSpPr/>
                        <wps:spPr>
                          <a:xfrm>
                            <a:off x="854077" y="959479"/>
                            <a:ext cx="238758" cy="125099"/>
                          </a:xfrm>
                          <a:custGeom>
                            <a:avLst/>
                            <a:gdLst>
                              <a:gd name="f0" fmla="val 10800000"/>
                              <a:gd name="f1" fmla="val 5400000"/>
                              <a:gd name="f2" fmla="val 180"/>
                              <a:gd name="f3" fmla="val w"/>
                              <a:gd name="f4" fmla="val h"/>
                              <a:gd name="f5" fmla="val 0"/>
                              <a:gd name="f6" fmla="val 21542"/>
                              <a:gd name="f7" fmla="val 11309"/>
                              <a:gd name="f8" fmla="val 18402"/>
                              <a:gd name="f9" fmla="val 20213"/>
                              <a:gd name="f10" fmla="val 2945"/>
                              <a:gd name="f11" fmla="val 21289"/>
                              <a:gd name="f12" fmla="val 6282"/>
                              <a:gd name="f13" fmla="val 9730"/>
                              <a:gd name="f14" fmla="+- 0 0 -90"/>
                              <a:gd name="f15" fmla="*/ f3 1 21542"/>
                              <a:gd name="f16" fmla="*/ f4 1 11309"/>
                              <a:gd name="f17" fmla="val f5"/>
                              <a:gd name="f18" fmla="val f6"/>
                              <a:gd name="f19" fmla="val f7"/>
                              <a:gd name="f20" fmla="*/ f14 f0 1"/>
                              <a:gd name="f21" fmla="+- f19 0 f17"/>
                              <a:gd name="f22" fmla="+- f18 0 f17"/>
                              <a:gd name="f23" fmla="*/ f20 1 f2"/>
                              <a:gd name="f24" fmla="*/ f22 1 21542"/>
                              <a:gd name="f25" fmla="*/ f21 1 11309"/>
                              <a:gd name="f26" fmla="*/ 18403 f22 1"/>
                              <a:gd name="f27" fmla="*/ 0 f21 1"/>
                              <a:gd name="f28" fmla="*/ 21542 f22 1"/>
                              <a:gd name="f29" fmla="*/ 9731 f21 1"/>
                              <a:gd name="f30" fmla="*/ 0 f22 1"/>
                              <a:gd name="f31" fmla="*/ 11309 f21 1"/>
                              <a:gd name="f32" fmla="+- f23 0 f1"/>
                              <a:gd name="f33" fmla="*/ f26 1 21542"/>
                              <a:gd name="f34" fmla="*/ f27 1 11309"/>
                              <a:gd name="f35" fmla="*/ f28 1 21542"/>
                              <a:gd name="f36" fmla="*/ f29 1 11309"/>
                              <a:gd name="f37" fmla="*/ f30 1 21542"/>
                              <a:gd name="f38" fmla="*/ f31 1 11309"/>
                              <a:gd name="f39" fmla="*/ 0 1 f24"/>
                              <a:gd name="f40" fmla="*/ f18 1 f24"/>
                              <a:gd name="f41" fmla="*/ 0 1 f25"/>
                              <a:gd name="f42" fmla="*/ f19 1 f25"/>
                              <a:gd name="f43" fmla="*/ f33 1 f24"/>
                              <a:gd name="f44" fmla="*/ f34 1 f25"/>
                              <a:gd name="f45" fmla="*/ f35 1 f24"/>
                              <a:gd name="f46" fmla="*/ f36 1 f25"/>
                              <a:gd name="f47" fmla="*/ f37 1 f24"/>
                              <a:gd name="f48" fmla="*/ f38 1 f25"/>
                              <a:gd name="f49" fmla="*/ f39 f15 1"/>
                              <a:gd name="f50" fmla="*/ f40 f15 1"/>
                              <a:gd name="f51" fmla="*/ f42 f16 1"/>
                              <a:gd name="f52" fmla="*/ f41 f16 1"/>
                              <a:gd name="f53" fmla="*/ f43 f15 1"/>
                              <a:gd name="f54" fmla="*/ f44 f16 1"/>
                              <a:gd name="f55" fmla="*/ f45 f15 1"/>
                              <a:gd name="f56" fmla="*/ f46 f16 1"/>
                              <a:gd name="f57" fmla="*/ f47 f15 1"/>
                              <a:gd name="f58" fmla="*/ f48 f16 1"/>
                            </a:gdLst>
                            <a:ahLst/>
                            <a:cxnLst>
                              <a:cxn ang="3cd4">
                                <a:pos x="hc" y="t"/>
                              </a:cxn>
                              <a:cxn ang="0">
                                <a:pos x="r" y="vc"/>
                              </a:cxn>
                              <a:cxn ang="cd4">
                                <a:pos x="hc" y="b"/>
                              </a:cxn>
                              <a:cxn ang="cd2">
                                <a:pos x="l" y="vc"/>
                              </a:cxn>
                              <a:cxn ang="f32">
                                <a:pos x="f53" y="f54"/>
                              </a:cxn>
                              <a:cxn ang="f32">
                                <a:pos x="f55" y="f56"/>
                              </a:cxn>
                              <a:cxn ang="f32">
                                <a:pos x="f57" y="f58"/>
                              </a:cxn>
                            </a:cxnLst>
                            <a:rect l="f49" t="f52" r="f50" b="f51"/>
                            <a:pathLst>
                              <a:path w="21542" h="11309" fill="none">
                                <a:moveTo>
                                  <a:pt x="f8" y="f5"/>
                                </a:moveTo>
                                <a:cubicBezTo>
                                  <a:pt x="f9" y="f10"/>
                                  <a:pt x="f11" y="f12"/>
                                  <a:pt x="f6" y="f13"/>
                                </a:cubicBezTo>
                              </a:path>
                              <a:path w="21542" h="11309" stroke="0">
                                <a:moveTo>
                                  <a:pt x="f8" y="f5"/>
                                </a:moveTo>
                                <a:cubicBezTo>
                                  <a:pt x="f9" y="f10"/>
                                  <a:pt x="f11" y="f12"/>
                                  <a:pt x="f6" y="f13"/>
                                </a:cubicBezTo>
                                <a:lnTo>
                                  <a:pt x="f5" y="f7"/>
                                </a:lnTo>
                                <a:close/>
                              </a:path>
                            </a:pathLst>
                          </a:custGeom>
                          <a:noFill/>
                          <a:ln w="9528">
                            <a:solidFill>
                              <a:srgbClr val="000000"/>
                            </a:solidFill>
                            <a:prstDash val="solid"/>
                            <a:round/>
                          </a:ln>
                        </wps:spPr>
                        <wps:bodyPr lIns="0" tIns="0" rIns="0" bIns="0"/>
                      </wps:wsp>
                      <wps:wsp>
                        <wps:cNvPr id="265" name="Text Box 54"/>
                        <wps:cNvSpPr txBox="1"/>
                        <wps:spPr>
                          <a:xfrm>
                            <a:off x="441967" y="899156"/>
                            <a:ext cx="338456" cy="150491"/>
                          </a:xfrm>
                          <a:prstGeom prst="rect">
                            <a:avLst/>
                          </a:prstGeom>
                        </wps:spPr>
                        <wps:txbx>
                          <w:txbxContent>
                            <w:p>
                              <w:r>
                                <w:t xml:space="preserve">33 </w:t>
                              </w:r>
                              <w:r>
                                <w:rPr>
                                  <w:vertAlign w:val="superscript"/>
                                </w:rPr>
                                <w:t>0</w:t>
                              </w:r>
                            </w:p>
                          </w:txbxContent>
                        </wps:txbx>
                        <wps:bodyPr vert="horz" wrap="square" lIns="0" tIns="0" rIns="0" bIns="0" anchor="t" anchorCtr="0" compatLnSpc="0"/>
                      </wps:wsp>
                      <wps:wsp>
                        <wps:cNvPr id="266" name="Text Box 55"/>
                        <wps:cNvSpPr txBox="1"/>
                        <wps:spPr>
                          <a:xfrm>
                            <a:off x="1114425" y="899156"/>
                            <a:ext cx="338456" cy="150491"/>
                          </a:xfrm>
                          <a:prstGeom prst="rect">
                            <a:avLst/>
                          </a:prstGeom>
                        </wps:spPr>
                        <wps:txbx>
                          <w:txbxContent>
                            <w:p>
                              <w:r>
                                <w:t xml:space="preserve">37 </w:t>
                              </w:r>
                              <w:r>
                                <w:rPr>
                                  <w:vertAlign w:val="superscript"/>
                                </w:rPr>
                                <w:t>0</w:t>
                              </w:r>
                            </w:p>
                          </w:txbxContent>
                        </wps:txbx>
                        <wps:bodyPr vert="horz" wrap="square" lIns="0" tIns="0" rIns="0" bIns="0" anchor="t" anchorCtr="0" compatLnSpc="0"/>
                      </wps:wsp>
                      <wps:wsp>
                        <wps:cNvPr id="267" name="Rectangle 56"/>
                        <wps:cNvSpPr/>
                        <wps:spPr>
                          <a:xfrm>
                            <a:off x="2247266" y="980437"/>
                            <a:ext cx="90809" cy="90809"/>
                          </a:xfrm>
                          <a:prstGeom prst="rect">
                            <a:avLst/>
                          </a:prstGeom>
                          <a:noFill/>
                          <a:ln w="9528">
                            <a:solidFill>
                              <a:srgbClr val="000000"/>
                            </a:solidFill>
                            <a:prstDash val="solid"/>
                            <a:miter/>
                          </a:ln>
                        </wps:spPr>
                        <wps:bodyPr lIns="0" tIns="0" rIns="0" bIns="0"/>
                      </wps:wsp>
                    </wpg:wgp>
                  </a:graphicData>
                </a:graphic>
              </wp:anchor>
            </w:drawing>
          </mc:Choice>
          <mc:Fallback>
            <w:pict>
              <v:group id="Group 39" o:spid="_x0000_s1026" o:spt="203" style="position:absolute;left:0pt;margin-left:284.8pt;margin-top:45.65pt;height:92.4pt;width:235.8pt;mso-wrap-distance-left:9pt;mso-wrap-distance-right:9pt;z-index:-251657216;mso-width-relative:page;mso-height-relative:page;" coordsize="3063250,1235070" wrapcoords="15939 2455 1924 16481 0 18584 0 19636 16763 19636 21435 18935 21435 17532 21023 14377 19374 8065 18275 5260 16901 2455 15939 2455" o:gfxdata="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">
                <o:lock v:ext="edit" aspectratio="f"/>
                <v:shape id="Picture 41" o:spid="_x0000_s1026" o:spt="75" type="#_x0000_t75" style="position:absolute;left:1637673;top:182880;height:901068;width:1425577;" filled="f" o:preferrelative="t" stroked="f" coordsize="21600,21600" o:gfxdata="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sOSe/&#10;AAAA2wAAAA8AAAAAAAAAAQAgAAAAIgAAAGRycy9kb3ducmV2LnhtbFBLAQIUABQAAAAIAIdO4kAz&#10;LwWeOwAAADkAAAAQAAAAAAAAAAEAIAAAAA4BAABkcnMvc2hhcGV4bWwueG1sUEsFBgAAAAAGAAYA&#10;WwEAALgDAAAAAA==&#10;">
                  <v:fill on="f" focussize="0,0"/>
                  <v:stroke on="f"/>
                  <v:imagedata r:id="rId15" blacklevel="13107f" o:title=""/>
                  <o:lock v:ext="edit" aspectratio="t"/>
                </v:shape>
                <v:shape id="AutoShape 42" o:spid="_x0000_s1026" o:spt="32" type="#_x0000_t32" style="position:absolute;left:2338076;top:182880;height:901058;width:0;" filled="f" stroked="t" coordsize="21600,21600" o:gfxdata="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23pj+5AAAA2wAA&#10;AA8AAAAAAAAAAQAgAAAAIgAAAGRycy9kb3ducmV2LnhtbFBLAQIUABQAAAAIAIdO4kAzLwWeOwAA&#10;ADkAAAAQAAAAAAAAAAEAIAAAAAgBAABkcnMvc2hhcGV4bWwueG1sUEsFBgAAAAAGAAYAWwEAALID&#10;AAAAAA==&#10;">
                  <v:fill on="f" focussize="0,0"/>
                  <v:stroke weight="1.00007874015748pt" color="#000000" joinstyle="round"/>
                  <v:imagedata o:title=""/>
                  <o:lock v:ext="edit" aspectratio="f"/>
                </v:shape>
                <v:shape id="AutoShape 43" o:spid="_x0000_s1026" o:spt="32" type="#_x0000_t32" style="position:absolute;left:42547;top:1075691;flip:x;height:0;width:2295529;" filled="f" stroked="t" coordsize="21600,21600" o:gfxdata="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ciWbsAAADb&#10;AAAADwAAAAAAAAABACAAAAAiAAAAZHJzL2Rvd25yZXYueG1sUEsBAhQAFAAAAAgAh07iQDMvBZ47&#10;AAAAOQAAABAAAAAAAAAAAQAgAAAACgEAAGRycy9zaGFwZXhtbC54bWxQSwUGAAAAAAYABgBbAQAA&#10;tAMAAAAA&#10;">
                  <v:fill on="f" focussize="0,0"/>
                  <v:stroke weight="1.00007874015748pt" color="#000000" joinstyle="round"/>
                  <v:imagedata o:title=""/>
                  <o:lock v:ext="edit" aspectratio="f"/>
                </v:shape>
                <v:shape id="AutoShape 44" o:spid="_x0000_s1026" o:spt="32" type="#_x0000_t32" style="position:absolute;left:42547;top:182880;flip:y;height:887726;width:2295529;" filled="f" stroked="t" coordsize="21600,21600" o:gfxdata="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uHwr4A&#10;AADbAAAADwAAAAAAAAABACAAAAAiAAAAZHJzL2Rvd25yZXYueG1sUEsBAhQAFAAAAAgAh07iQDMv&#10;BZ47AAAAOQAAABAAAAAAAAAAAQAgAAAADQEAAGRycy9zaGFwZXhtbC54bWxQSwUGAAAAAAYABgBb&#10;AQAAtwMAAAAA&#10;">
                  <v:fill on="f" focussize="0,0"/>
                  <v:stroke weight="1.00007874015748pt" color="#000000" joinstyle="round"/>
                  <v:imagedata o:title=""/>
                  <o:lock v:ext="edit" aspectratio="f"/>
                </v:shape>
                <v:shape id="AutoShape 45" o:spid="_x0000_s1026" o:spt="32" type="#_x0000_t32" style="position:absolute;left:867409;top:182880;flip:y;height:887726;width:1470667;" filled="f" stroked="t" coordsize="21600,21600" o:gfxdata="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91Tb4A&#10;AADcAAAADwAAAAAAAAABACAAAAAiAAAAZHJzL2Rvd25yZXYueG1sUEsBAhQAFAAAAAgAh07iQDMv&#10;BZ47AAAAOQAAABAAAAAAAAAAAQAgAAAADQEAAGRycy9zaGFwZXhtbC54bWxQSwUGAAAAAAYABgBb&#10;AQAAtwMAAAAA&#10;">
                  <v:fill on="f" focussize="0,0"/>
                  <v:stroke weight="1.00007874015748pt" color="#000000" joinstyle="round"/>
                  <v:imagedata o:title=""/>
                  <o:lock v:ext="edit" aspectratio="f"/>
                </v:shape>
                <v:shape id="Text Box 46" o:spid="_x0000_s1026" o:spt="202" type="#_x0000_t202" style="position:absolute;left:0;top:1083938;height:150491;width:170178;" filled="f" stroked="f" coordsize="21600,21600" o:gfxdata="UEsDBAoAAAAAAIdO4kAAAAAAAAAAAAAAAAAEAAAAZHJzL1BLAwQUAAAACACHTuJA4P+Ad78AAADc&#10;AAAADwAAAGRycy9kb3ducmV2LnhtbEWPT2sCMRTE7wW/Q3iCt5ooaH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gH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t>A</w:t>
                        </w:r>
                      </w:p>
                    </w:txbxContent>
                  </v:textbox>
                </v:shape>
                <v:shape id="Text Box 47" o:spid="_x0000_s1026" o:spt="202" type="#_x0000_t202" style="position:absolute;left:805815;top:1083938;height:150491;width:170178;" filled="f" stroked="f" coordsize="21600,21600" o:gfxdata="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gFA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t>B</w:t>
                        </w:r>
                      </w:p>
                    </w:txbxContent>
                  </v:textbox>
                </v:shape>
                <v:shape id="Text Box 48" o:spid="_x0000_s1026" o:spt="202" type="#_x0000_t202" style="position:absolute;left:2287271;top:1083938;height:150491;width:170178;" filled="f" stroked="f" coordsize="21600,21600" o:gfxdata="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ssZ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t>C</w:t>
                        </w:r>
                      </w:p>
                    </w:txbxContent>
                  </v:textbox>
                </v:shape>
                <v:shape id="Text Box 49" o:spid="_x0000_s1026" o:spt="202" type="#_x0000_t202" style="position:absolute;left:2257425;top:0;height:150491;width:170178;" filled="f" stroked="f" coordsize="21600,21600" o:gfxdata="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rSv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r>
                          <w:t>D</w:t>
                        </w:r>
                      </w:p>
                    </w:txbxContent>
                  </v:textbox>
                </v:shape>
                <v:shape id="Text Box 50" o:spid="_x0000_s1026" o:spt="202" type="#_x0000_t202" style="position:absolute;left:245115;top:1084579;height:150491;width:396236;" filled="f" stroked="f" coordsize="21600,21600" o:gfxdata="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Z3J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550m</w:t>
                        </w:r>
                      </w:p>
                    </w:txbxContent>
                  </v:textbox>
                </v:shape>
                <v:shape id="Arc 51" o:spid="_x0000_s1026" o:spt="100" style="position:absolute;left:862335;top:982339;height:101598;width:188595;" filled="f" stroked="t" coordsize="21583,11636" o:gfxdata="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3Zdr4A&#10;AADcAAAADwAAAAAAAAABACAAAAAiAAAAZHJzL2Rvd25yZXYueG1sUEsBAhQAFAAAAAgAh07iQDMv&#10;BZ47AAAAOQAAABAAAAAAAAAAAQAgAAAADQEAAGRycy9zaGFwZXhtbC54bWxQSwUGAAAAAAYABgBb&#10;AQAAtwMAAAAA&#10;" path="m18197,0nfc20262,3229,21431,6950,21583,10780em18197,0nsc20262,3229,21431,6950,21583,10780l0,11636xe">
                  <v:path o:connectlocs="94297,0;188595,50799;94297,101598;0,50799;159016,0;188594,94132;0,101597" o:connectangles="247,0,82,164,0,0,0"/>
                  <v:fill on="f" focussize="0,0"/>
                  <v:stroke weight="0.750236220472441pt" color="#000000" joinstyle="round"/>
                  <v:imagedata o:title=""/>
                  <o:lock v:ext="edit" aspectratio="f"/>
                  <v:textbox inset="0mm,0mm,0mm,0mm"/>
                </v:shape>
                <v:shape id="Arc 52" o:spid="_x0000_s1026" o:spt="100" style="position:absolute;left:48903;top:983610;height:100327;width:243843;" filled="f" stroked="t" coordsize="21591,8879" o:gfxdata="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idp74A&#10;AADcAAAADwAAAAAAAAABACAAAAAiAAAAZHJzL2Rvd25yZXYueG1sUEsBAhQAFAAAAAgAh07iQDMv&#10;BZ47AAAAOQAAABAAAAAAAAAAAQAgAAAADQEAAGRycy9zaGFwZXhtbC54bWxQSwUGAAAAAAYABgBb&#10;AQAAtwMAAAAA&#10;" path="m19690,0nfc20863,2601,21509,5408,21591,8260em19690,0nsc20863,2601,21509,5408,21591,8260l0,8879xe">
                  <v:path o:connectlocs="121921,0;243843,50163;121921,100327;0,50163;222384,0;243843,93343;0,100327" o:connectangles="247,0,82,164,0,0,0"/>
                  <v:fill on="f" focussize="0,0"/>
                  <v:stroke weight="0.750236220472441pt" color="#000000" joinstyle="round"/>
                  <v:imagedata o:title=""/>
                  <o:lock v:ext="edit" aspectratio="f"/>
                  <v:textbox inset="0mm,0mm,0mm,0mm"/>
                </v:shape>
                <v:shape id="Arc 53" o:spid="_x0000_s1026" o:spt="100" style="position:absolute;left:854077;top:959479;height:125099;width:238758;" filled="f" stroked="t" coordsize="21542,11309" o:gfxdata="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Ehlm/&#10;AAAA3AAAAA8AAAAAAAAAAQAgAAAAIgAAAGRycy9kb3ducmV2LnhtbFBLAQIUABQAAAAIAIdO4kAz&#10;LwWeOwAAADkAAAAQAAAAAAAAAAEAIAAAAA4BAABkcnMvc2hhcGV4bWwueG1sUEsFBgAAAAAGAAYA&#10;WwEAALgDAAAAAA==&#10;" path="m18402,0nfc20213,2945,21289,6282,21542,9730em18402,0nsc20213,2945,21289,6282,21542,9730l0,11309xe">
                  <v:path o:connectlocs="119379,0;238758,62549;119379,125099;0,62549;203967,0;238758,107643;0,125099" o:connectangles="247,0,82,164,0,0,0"/>
                  <v:fill on="f" focussize="0,0"/>
                  <v:stroke weight="0.750236220472441pt" color="#000000" joinstyle="round"/>
                  <v:imagedata o:title=""/>
                  <o:lock v:ext="edit" aspectratio="f"/>
                  <v:textbox inset="0mm,0mm,0mm,0mm"/>
                </v:shape>
                <v:shape id="Text Box 54" o:spid="_x0000_s1026" o:spt="202" type="#_x0000_t202" style="position:absolute;left:441967;top:899156;height:150491;width:338456;" filled="f" stroked="f" coordsize="21600,21600" o:gfxdata="UEsDBAoAAAAAAIdO4kAAAAAAAAAAAAAAAAAEAAAAZHJzL1BLAwQUAAAACACHTuJAsQ1xJr4AAADc&#10;AAAADwAAAGRycy9kb3ducmV2LnhtbEWPT2sCMRTE7wW/Q3iCt5oouN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1xJ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 xml:space="preserve">33 </w:t>
                        </w:r>
                        <w:r>
                          <w:rPr>
                            <w:vertAlign w:val="superscript"/>
                          </w:rPr>
                          <w:t>0</w:t>
                        </w:r>
                      </w:p>
                    </w:txbxContent>
                  </v:textbox>
                </v:shape>
                <v:shape id="Text Box 55" o:spid="_x0000_s1026" o:spt="202" type="#_x0000_t202" style="position:absolute;left:1114425;top:899156;height:150491;width:338456;" filled="f" stroked="f" coordsize="21600,21600" o:gfxdata="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f71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t xml:space="preserve">37 </w:t>
                        </w:r>
                        <w:r>
                          <w:rPr>
                            <w:vertAlign w:val="superscript"/>
                          </w:rPr>
                          <w:t>0</w:t>
                        </w:r>
                      </w:p>
                    </w:txbxContent>
                  </v:textbox>
                </v:shape>
                <v:rect id="Rectangle 56" o:spid="_x0000_s1026" o:spt="1" style="position:absolute;left:2247266;top:980437;height:90809;width:90809;" filled="f" stroked="t" coordsize="21600,21600" o:gfxdata="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wc3c&#10;wAAAANwAAAAPAAAAAAAAAAEAIAAAACIAAABkcnMvZG93bnJldi54bWxQSwECFAAUAAAACACHTuJA&#10;My8FnjsAAAA5AAAAEAAAAAAAAAABACAAAAAPAQAAZHJzL3NoYXBleG1sLnhtbFBLBQYAAAAABgAG&#10;AFsBAAC5AwAAAAA=&#10;">
                  <v:fill on="f" focussize="0,0"/>
                  <v:stroke weight="0.750236220472441pt" color="#000000" joinstyle="miter"/>
                  <v:imagedata o:title=""/>
                  <o:lock v:ext="edit" aspectratio="f"/>
                  <v:textbox inset="0mm,0mm,0mm,0mm"/>
                </v:rect>
                <w10:wrap type="tight"/>
              </v:group>
            </w:pict>
          </mc:Fallback>
        </mc:AlternateContent>
      </w:r>
      <w:r>
        <w:rPr>
          <w:b/>
          <w:bCs/>
        </w:rPr>
        <w:t>Câu 5:</w:t>
      </w:r>
      <w:r>
        <w:t xml:space="preserve"> Lớp 9A có 40 học sinh, trong đó nam nhiều hơn nữ. Trong giờ ra chơi, cô giáo đưa cả lớp 260000 đồng để mỗi bạn nam mua một ly Coca giá 5000 đồng/ly, mỗi bạn nữ mua một bánh phô mai giá </w:t>
      </w:r>
      <w:r>
        <w:br w:type="textWrapping"/>
      </w:r>
      <w:r>
        <w:t>8000 đồng/cái và được căn tin thối lại 3000 đồng. Hỏi lớp 9A có bao nhiêu học sinh nam và bao nhiêu học sinh nữ?</w:t>
      </w:r>
    </w:p>
    <w:p>
      <w:r>
        <w:rPr>
          <w:b/>
          <w:bCs/>
        </w:rPr>
        <w:t>Câu 6:</w:t>
      </w:r>
      <w:r>
        <w:t xml:space="preserve"> Tính chiều cao của một ngọn núi (làm tròn đến mét), cho biết tại hai điểm cách nhau 550m, người ta nhìn thấy đỉnh núi với góc nâng lần lượt là 33</w:t>
      </w:r>
      <w:r>
        <w:rPr>
          <w:vertAlign w:val="superscript"/>
        </w:rPr>
        <w:t>0</w:t>
      </w:r>
      <w:r>
        <w:t xml:space="preserve"> và 37</w:t>
      </w:r>
      <w:r>
        <w:rPr>
          <w:vertAlign w:val="superscript"/>
        </w:rPr>
        <w:t>0</w:t>
      </w:r>
      <w:r>
        <w:t>.</w:t>
      </w:r>
    </w:p>
    <w:p>
      <w:pPr>
        <w:ind w:left="142" w:hanging="142"/>
      </w:pPr>
      <w:r>
        <w:rPr>
          <w:b/>
        </w:rPr>
        <w:t>Câu 7</w:t>
      </w:r>
      <w:r>
        <w:t xml:space="preserve">: Vào dịp khai trương, nhà sách khuyến mãi mỗi cây viết bi Thiên Long được giảm 20% so với giá niêm yết , còn mỗi quyền tập ABC chỉ được giảm 10% so với giá niêm yết. Bạn An  vào nhà sách mua 20 quyển tập ABC và 10 cây viết bi Thiên Long. Khi tính tiền, bạn An đưa 175000đồng và </w:t>
      </w:r>
      <w:r>
        <w:br w:type="textWrapping"/>
      </w:r>
      <w:r>
        <w:t xml:space="preserve">được thối lại 3000đồng.Tính giá niêm yết của mỗi quyển tập và mỗi cây viết bi mà bạn An đã mua. Biết rằng khi An nhìn vào hóa đơn , tổng số tiền phải trả khi chưa giảm giá là 195000đồng  </w:t>
      </w:r>
    </w:p>
    <w:p>
      <w:pPr>
        <w:tabs>
          <w:tab w:val="left" w:pos="720"/>
        </w:tabs>
      </w:pPr>
      <w:r>
        <w:rPr>
          <w:b/>
        </w:rPr>
        <w:t>Câu 8</w:t>
      </w:r>
      <w:r>
        <w:t xml:space="preserve">:  Cho đường tròn (O; R) và điểm A ở ngoài (O) với OA = 2R. Đoạn thẳng OA cắt đường tròn (O) </w:t>
      </w:r>
      <w:r>
        <w:br w:type="textWrapping"/>
      </w:r>
      <w:r>
        <w:t xml:space="preserve"> </w:t>
      </w:r>
      <w:r>
        <w:tab/>
      </w:r>
      <w:r>
        <w:t>tại D, Gọi H là trung điểm của OD, đường thẳng vuông góc với OA tại H cắt (O) tại M.</w:t>
      </w:r>
    </w:p>
    <w:p>
      <w:pPr>
        <w:pStyle w:val="14"/>
        <w:numPr>
          <w:ilvl w:val="0"/>
          <w:numId w:val="3"/>
        </w:numPr>
        <w:rPr>
          <w:rFonts w:ascii="Times New Roman" w:hAnsi="Times New Roman"/>
          <w:color w:val="000000"/>
          <w:sz w:val="24"/>
          <w:szCs w:val="24"/>
        </w:rPr>
      </w:pPr>
      <w:r>
        <w:rPr>
          <w:rFonts w:ascii="Times New Roman" w:hAnsi="Times New Roman"/>
          <w:color w:val="000000"/>
          <w:sz w:val="24"/>
          <w:szCs w:val="24"/>
        </w:rPr>
        <w:t>Chứng minh : AM là tiếp tuyến của (O).</w:t>
      </w:r>
    </w:p>
    <w:p>
      <w:pPr>
        <w:pStyle w:val="14"/>
        <w:numPr>
          <w:ilvl w:val="0"/>
          <w:numId w:val="3"/>
        </w:numPr>
        <w:rPr>
          <w:rFonts w:ascii="Times New Roman" w:hAnsi="Times New Roman"/>
          <w:color w:val="000000"/>
          <w:sz w:val="24"/>
          <w:szCs w:val="24"/>
        </w:rPr>
      </w:pPr>
      <w:r>
        <w:rPr>
          <w:rFonts w:ascii="Times New Roman" w:hAnsi="Times New Roman"/>
          <w:sz w:val="24"/>
          <w:szCs w:val="24"/>
        </w:rPr>
        <w:drawing>
          <wp:anchor distT="0" distB="0" distL="114300" distR="114300" simplePos="0" relativeHeight="251663360" behindDoc="0" locked="0" layoutInCell="1" allowOverlap="1">
            <wp:simplePos x="0" y="0"/>
            <wp:positionH relativeFrom="column">
              <wp:posOffset>4744085</wp:posOffset>
            </wp:positionH>
            <wp:positionV relativeFrom="paragraph">
              <wp:posOffset>198755</wp:posOffset>
            </wp:positionV>
            <wp:extent cx="349885" cy="1600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9801" cy="160020"/>
                    </a:xfrm>
                    <a:prstGeom prst="rect">
                      <a:avLst/>
                    </a:prstGeom>
                    <a:noFill/>
                    <a:ln>
                      <a:noFill/>
                    </a:ln>
                  </pic:spPr>
                </pic:pic>
              </a:graphicData>
            </a:graphic>
          </wp:anchor>
        </w:drawing>
      </w:r>
      <w:r>
        <w:rPr>
          <w:rFonts w:ascii="Times New Roman" w:hAnsi="Times New Roman"/>
          <w:color w:val="000000"/>
          <w:sz w:val="24"/>
          <w:szCs w:val="24"/>
        </w:rPr>
        <w:t xml:space="preserve">Qua A vẽ cát tuyến ABC đến đường tròn (O) (B; C </w:t>
      </w:r>
      <w:r>
        <w:rPr>
          <w:rFonts w:ascii="Times New Roman" w:hAnsi="Times New Roman"/>
          <w:color w:val="000000"/>
          <w:sz w:val="24"/>
          <w:szCs w:val="24"/>
        </w:rPr>
        <w:sym w:font="Euclid Symbol" w:char="F0CE"/>
      </w:r>
      <w:r>
        <w:rPr>
          <w:rFonts w:ascii="Times New Roman" w:hAnsi="Times New Roman"/>
          <w:color w:val="000000"/>
          <w:sz w:val="24"/>
          <w:szCs w:val="24"/>
        </w:rPr>
        <w:t xml:space="preserve"> (O), B nằm giữa A và C). Chứng minh:</w:t>
      </w:r>
      <w:r>
        <w:rPr>
          <w:rFonts w:ascii="Times New Roman" w:hAnsi="Times New Roman"/>
          <w:sz w:val="24"/>
          <w:szCs w:val="24"/>
        </w:rPr>
        <w:t xml:space="preserve"> AH.AO = AB.AC = AM</w:t>
      </w:r>
      <w:r>
        <w:rPr>
          <w:rFonts w:ascii="Times New Roman" w:hAnsi="Times New Roman"/>
          <w:sz w:val="24"/>
          <w:szCs w:val="24"/>
          <w:vertAlign w:val="superscript"/>
        </w:rPr>
        <w:t>2</w:t>
      </w:r>
      <w:r>
        <w:rPr>
          <w:rFonts w:ascii="Times New Roman" w:hAnsi="Times New Roman"/>
          <w:sz w:val="24"/>
          <w:szCs w:val="24"/>
        </w:rPr>
        <w:t xml:space="preserve">  và đường thẳng MH chứa tia phân giác của BHC </w:t>
      </w:r>
    </w:p>
    <w:p>
      <w:pPr>
        <w:pStyle w:val="14"/>
        <w:numPr>
          <w:ilvl w:val="0"/>
          <w:numId w:val="3"/>
        </w:numPr>
        <w:rPr>
          <w:rFonts w:ascii="Times New Roman" w:hAnsi="Times New Roman"/>
          <w:color w:val="000000"/>
          <w:sz w:val="24"/>
          <w:szCs w:val="24"/>
        </w:rPr>
      </w:pPr>
      <w:r>
        <w:rPr>
          <w:rFonts w:ascii="Times New Roman" w:hAnsi="Times New Roman"/>
          <w:color w:val="000000"/>
          <w:sz w:val="24"/>
          <w:szCs w:val="24"/>
        </w:rPr>
        <w:t xml:space="preserve">Tiếp tuyến tại B và C của (O) cắt nhau tại T. Chứng minh: ba điểm M, H, T </w:t>
      </w:r>
    </w:p>
    <w:p>
      <w:pPr>
        <w:pStyle w:val="14"/>
        <w:numPr>
          <w:ilvl w:val="0"/>
          <w:numId w:val="0"/>
        </w:numPr>
        <w:rPr>
          <w:rFonts w:ascii="Times New Roman" w:hAnsi="Times New Roman"/>
          <w:color w:val="000000"/>
          <w:sz w:val="24"/>
          <w:szCs w:val="24"/>
        </w:rPr>
      </w:pPr>
      <w:r>
        <w:rPr>
          <w:rFonts w:ascii="Times New Roman" w:hAnsi="Times New Roman"/>
          <w:color w:val="000000"/>
          <w:sz w:val="24"/>
          <w:szCs w:val="24"/>
        </w:rPr>
        <w:t>thẳng hàng.</w:t>
      </w:r>
    </w:p>
    <w:p>
      <w:pPr>
        <w:pStyle w:val="14"/>
        <w:numPr>
          <w:ilvl w:val="0"/>
          <w:numId w:val="0"/>
        </w:numPr>
        <w:ind w:left="360" w:leftChars="0"/>
        <w:rPr>
          <w:rFonts w:ascii="Times New Roman" w:hAnsi="Times New Roman"/>
          <w:color w:val="000000"/>
          <w:sz w:val="24"/>
          <w:szCs w:val="24"/>
        </w:rPr>
      </w:pPr>
    </w:p>
    <w:p>
      <w:pPr>
        <w:pStyle w:val="14"/>
        <w:numPr>
          <w:ilvl w:val="0"/>
          <w:numId w:val="0"/>
        </w:numPr>
        <w:ind w:left="360" w:leftChars="0"/>
        <w:rPr>
          <w:rFonts w:ascii="Times New Roman" w:hAnsi="Times New Roman"/>
          <w:color w:val="000000"/>
          <w:sz w:val="24"/>
          <w:szCs w:val="24"/>
        </w:rPr>
      </w:pPr>
    </w:p>
    <w:p>
      <w:pPr>
        <w:jc w:val="both"/>
        <w:rPr>
          <w:sz w:val="26"/>
          <w:szCs w:val="26"/>
        </w:rPr>
      </w:pPr>
    </w:p>
    <w:p>
      <w:pPr>
        <w:jc w:val="both"/>
        <w:rPr>
          <w:b/>
          <w:sz w:val="26"/>
          <w:szCs w:val="26"/>
        </w:rPr>
      </w:pPr>
      <w:r>
        <w:rPr>
          <w:b/>
          <w:sz w:val="26"/>
          <w:szCs w:val="26"/>
        </w:rPr>
        <w:t>Đề 2_Q1_2</w:t>
      </w:r>
    </w:p>
    <w:p>
      <w:pPr>
        <w:jc w:val="both"/>
        <w:rPr>
          <w:sz w:val="26"/>
          <w:szCs w:val="26"/>
          <w:lang w:eastAsia="vi-VN"/>
        </w:rPr>
      </w:pPr>
      <w:r>
        <w:rPr>
          <w:b/>
          <w:sz w:val="26"/>
          <w:szCs w:val="26"/>
        </w:rPr>
        <w:t>Câu 1</w:t>
      </w:r>
      <w:r>
        <w:rPr>
          <w:b/>
          <w:i/>
          <w:sz w:val="26"/>
          <w:szCs w:val="26"/>
        </w:rPr>
        <w:t>:</w:t>
      </w:r>
      <w:r>
        <w:rPr>
          <w:i/>
          <w:sz w:val="26"/>
          <w:szCs w:val="26"/>
        </w:rPr>
        <w:t xml:space="preserve"> </w:t>
      </w:r>
      <w:r>
        <w:rPr>
          <w:b/>
          <w:i/>
          <w:sz w:val="26"/>
          <w:szCs w:val="26"/>
        </w:rPr>
        <w:t>(1,5 điểm)</w:t>
      </w:r>
      <w:r>
        <w:rPr>
          <w:b/>
          <w:sz w:val="26"/>
          <w:szCs w:val="26"/>
          <w:u w:val="single"/>
          <w:lang w:eastAsia="vi-VN"/>
        </w:rPr>
        <w:t xml:space="preserve"> </w:t>
      </w:r>
      <w:r>
        <w:rPr>
          <w:sz w:val="26"/>
          <w:szCs w:val="26"/>
          <w:lang w:eastAsia="vi-VN"/>
        </w:rPr>
        <w:t xml:space="preserve">Cho parabol (P) </w:t>
      </w:r>
      <w:r>
        <w:rPr>
          <w:position w:val="-10"/>
          <w:sz w:val="26"/>
          <w:szCs w:val="26"/>
          <w:lang w:eastAsia="vi-VN"/>
        </w:rPr>
        <w:object>
          <v:shape id="_x0000_i1074" o:spt="75" type="#_x0000_t75" style="height:18.55pt;width:39.9pt;" o:ole="t" filled="f" o:preferrelative="t" stroked="f" coordsize="21600,21600">
            <v:path/>
            <v:fill on="f" focussize="0,0"/>
            <v:stroke on="f" joinstyle="miter"/>
            <v:imagedata r:id="rId18" o:title=""/>
            <o:lock v:ext="edit" aspectratio="t"/>
            <w10:wrap type="none"/>
            <w10:anchorlock/>
          </v:shape>
          <o:OLEObject Type="Embed" ProgID="Equation.DSMT4" ShapeID="_x0000_i1074" DrawAspect="Content" ObjectID="_1468075730" r:id="rId17">
            <o:LockedField>false</o:LockedField>
          </o:OLEObject>
        </w:object>
      </w:r>
      <w:r>
        <w:rPr>
          <w:sz w:val="26"/>
          <w:szCs w:val="26"/>
          <w:lang w:eastAsia="vi-VN"/>
        </w:rPr>
        <w:t xml:space="preserve"> và đường thẳng (d): y = -2x-3</w:t>
      </w:r>
    </w:p>
    <w:p>
      <w:pPr>
        <w:numPr>
          <w:ilvl w:val="0"/>
          <w:numId w:val="4"/>
        </w:numPr>
        <w:jc w:val="both"/>
        <w:rPr>
          <w:sz w:val="26"/>
          <w:szCs w:val="26"/>
          <w:lang w:eastAsia="vi-VN"/>
        </w:rPr>
      </w:pPr>
      <w:r>
        <w:rPr>
          <w:sz w:val="26"/>
          <w:szCs w:val="26"/>
          <w:lang w:eastAsia="vi-VN"/>
        </w:rPr>
        <w:t>Vẽ  (P) và (d)  trên cùng mặt phẳng tọa độ</w:t>
      </w:r>
    </w:p>
    <w:p>
      <w:pPr>
        <w:numPr>
          <w:ilvl w:val="0"/>
          <w:numId w:val="4"/>
        </w:numPr>
        <w:jc w:val="both"/>
        <w:rPr>
          <w:sz w:val="26"/>
          <w:szCs w:val="26"/>
          <w:lang w:eastAsia="vi-VN"/>
        </w:rPr>
      </w:pPr>
      <w:r>
        <w:rPr>
          <w:sz w:val="26"/>
          <w:szCs w:val="26"/>
          <w:lang w:eastAsia="vi-VN"/>
        </w:rPr>
        <w:t>Tìm toạ độ giao điểm của (P) và (d) bằng phép tính</w:t>
      </w:r>
    </w:p>
    <w:p>
      <w:pPr>
        <w:jc w:val="both"/>
        <w:rPr>
          <w:sz w:val="26"/>
          <w:szCs w:val="26"/>
          <w:lang w:eastAsia="vi-VN"/>
        </w:rPr>
      </w:pPr>
      <w:r>
        <w:rPr>
          <w:b/>
          <w:sz w:val="26"/>
          <w:szCs w:val="26"/>
          <w:lang w:eastAsia="vi-VN"/>
        </w:rPr>
        <w:t>Câu 2: (1,0 điểm)</w:t>
      </w:r>
      <w:r>
        <w:rPr>
          <w:sz w:val="26"/>
          <w:szCs w:val="26"/>
          <w:lang w:eastAsia="vi-VN"/>
        </w:rPr>
        <w:t xml:space="preserve"> Cho phương trình </w:t>
      </w:r>
      <w:r>
        <w:rPr>
          <w:position w:val="-6"/>
          <w:sz w:val="26"/>
          <w:szCs w:val="26"/>
          <w:lang w:eastAsia="vi-VN"/>
        </w:rPr>
        <w:object>
          <v:shape id="_x0000_i1075" o:spt="75" type="#_x0000_t75" style="height:16.4pt;width:88.4pt;" o:ole="t" filled="f" o:preferrelative="t" stroked="f" coordsize="21600,21600">
            <v:path/>
            <v:fill on="f" focussize="0,0"/>
            <v:stroke on="f" joinstyle="miter"/>
            <v:imagedata r:id="rId20" o:title=""/>
            <o:lock v:ext="edit" aspectratio="t"/>
            <w10:wrap type="none"/>
            <w10:anchorlock/>
          </v:shape>
          <o:OLEObject Type="Embed" ProgID="Equation.DSMT4" ShapeID="_x0000_i1075" DrawAspect="Content" ObjectID="_1468075731" r:id="rId19">
            <o:LockedField>false</o:LockedField>
          </o:OLEObject>
        </w:object>
      </w:r>
      <w:r>
        <w:rPr>
          <w:sz w:val="26"/>
          <w:szCs w:val="26"/>
          <w:lang w:eastAsia="vi-VN"/>
        </w:rPr>
        <w:t xml:space="preserve"> </w:t>
      </w:r>
    </w:p>
    <w:p>
      <w:pPr>
        <w:jc w:val="both"/>
        <w:rPr>
          <w:sz w:val="26"/>
          <w:szCs w:val="26"/>
          <w:lang w:eastAsia="vi-VN"/>
        </w:rPr>
      </w:pPr>
      <w:r>
        <w:rPr>
          <w:sz w:val="26"/>
          <w:szCs w:val="26"/>
          <w:lang w:eastAsia="vi-VN"/>
        </w:rPr>
        <w:t xml:space="preserve">           Không giải phương trình, hãy tính giá trị của biểu thức </w:t>
      </w:r>
      <w:r>
        <w:rPr>
          <w:position w:val="-30"/>
          <w:sz w:val="26"/>
          <w:szCs w:val="26"/>
          <w:lang w:eastAsia="vi-VN"/>
        </w:rPr>
        <w:object>
          <v:shape id="_x0000_i1076" o:spt="75" type="#_x0000_t75" style="height:34.2pt;width:89.8pt;" o:ole="t" filled="f" o:preferrelative="t" stroked="f" coordsize="21600,21600">
            <v:path/>
            <v:fill on="f" focussize="0,0"/>
            <v:stroke on="f" joinstyle="miter"/>
            <v:imagedata r:id="rId22" o:title=""/>
            <o:lock v:ext="edit" aspectratio="t"/>
            <w10:wrap type="none"/>
            <w10:anchorlock/>
          </v:shape>
          <o:OLEObject Type="Embed" ProgID="Equation.DSMT4" ShapeID="_x0000_i1076" DrawAspect="Content" ObjectID="_1468075732" r:id="rId21">
            <o:LockedField>false</o:LockedField>
          </o:OLEObject>
        </w:object>
      </w:r>
      <w:r>
        <w:rPr>
          <w:sz w:val="26"/>
          <w:szCs w:val="26"/>
          <w:lang w:eastAsia="vi-VN"/>
        </w:rPr>
        <w:t xml:space="preserve"> </w:t>
      </w:r>
    </w:p>
    <w:p>
      <w:pPr>
        <w:tabs>
          <w:tab w:val="left" w:pos="630"/>
        </w:tabs>
        <w:rPr>
          <w:sz w:val="26"/>
          <w:szCs w:val="26"/>
          <w:lang w:val="fr-FR"/>
        </w:rPr>
      </w:pPr>
      <w:r>
        <w:rPr>
          <w:b/>
          <w:sz w:val="26"/>
          <w:szCs w:val="26"/>
        </w:rPr>
        <w:t xml:space="preserve">Câu 3: </w:t>
      </w:r>
      <w:r>
        <w:rPr>
          <w:b/>
          <w:i/>
          <w:sz w:val="26"/>
          <w:szCs w:val="26"/>
        </w:rPr>
        <w:t>(1,0 điểm)</w:t>
      </w:r>
      <w:r>
        <w:rPr>
          <w:b/>
          <w:sz w:val="26"/>
          <w:szCs w:val="26"/>
          <w:u w:val="single"/>
        </w:rPr>
        <w:t xml:space="preserve"> </w:t>
      </w:r>
      <w:r>
        <w:rPr>
          <w:sz w:val="26"/>
          <w:szCs w:val="26"/>
          <w:lang w:val="fr-FR"/>
        </w:rPr>
        <w:t>Bác Năm mua một thùng trái cây cân nặng 18kg gồm hai loại là Táo và Xoài. Một kg Táo bán giá 65 nghìn đồng, một kg Xoài bán với giá 70 nghìn đồng. Hỏi bác Năm mua bao nhiêu kg Táo và Xoài mỗi loại, biết rằng giá tiền của thùng trái cây là 1205000 đồng.</w:t>
      </w:r>
    </w:p>
    <w:p>
      <w:pPr>
        <w:tabs>
          <w:tab w:val="left" w:pos="630"/>
        </w:tabs>
        <w:rPr>
          <w:color w:val="000000"/>
          <w:sz w:val="26"/>
          <w:szCs w:val="26"/>
        </w:rPr>
      </w:pPr>
      <w:r>
        <w:rPr>
          <w:sz w:val="26"/>
          <w:szCs w:val="26"/>
        </w:rPr>
        <w:drawing>
          <wp:anchor distT="0" distB="0" distL="114300" distR="114300" simplePos="0" relativeHeight="251660288" behindDoc="0" locked="0" layoutInCell="1" allowOverlap="1">
            <wp:simplePos x="0" y="0"/>
            <wp:positionH relativeFrom="page">
              <wp:posOffset>4610100</wp:posOffset>
            </wp:positionH>
            <wp:positionV relativeFrom="paragraph">
              <wp:posOffset>59055</wp:posOffset>
            </wp:positionV>
            <wp:extent cx="2438400" cy="1111885"/>
            <wp:effectExtent l="0" t="0" r="0" b="0"/>
            <wp:wrapThrough wrapText="bothSides">
              <wp:wrapPolygon>
                <wp:start x="0" y="0"/>
                <wp:lineTo x="0" y="21094"/>
                <wp:lineTo x="21431" y="21094"/>
                <wp:lineTo x="21431" y="0"/>
                <wp:lineTo x="0" y="0"/>
              </wp:wrapPolygon>
            </wp:wrapThrough>
            <wp:docPr id="75"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2" descr="Related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438400" cy="1111885"/>
                    </a:xfrm>
                    <a:prstGeom prst="rect">
                      <a:avLst/>
                    </a:prstGeom>
                    <a:noFill/>
                    <a:ln>
                      <a:noFill/>
                    </a:ln>
                  </pic:spPr>
                </pic:pic>
              </a:graphicData>
            </a:graphic>
          </wp:anchor>
        </w:drawing>
      </w:r>
      <w:r>
        <w:rPr>
          <w:b/>
          <w:color w:val="000000"/>
          <w:sz w:val="26"/>
          <w:szCs w:val="26"/>
        </w:rPr>
        <w:t xml:space="preserve">Câu 4: </w:t>
      </w:r>
      <w:r>
        <w:rPr>
          <w:b/>
          <w:i/>
          <w:color w:val="000000"/>
          <w:sz w:val="26"/>
          <w:szCs w:val="26"/>
        </w:rPr>
        <w:t>(1,0 điểm)</w:t>
      </w:r>
      <w:r>
        <w:rPr>
          <w:color w:val="000000"/>
          <w:sz w:val="26"/>
          <w:szCs w:val="26"/>
        </w:rPr>
        <w:t xml:space="preserve"> Quang hợp là quá trình lá cây nhờ có chất diệp lục, sử dụng nước, khí Cacbonic (CO</w:t>
      </w:r>
      <w:r>
        <w:rPr>
          <w:color w:val="000000"/>
          <w:sz w:val="26"/>
          <w:szCs w:val="26"/>
          <w:vertAlign w:val="subscript"/>
        </w:rPr>
        <w:t>2</w:t>
      </w:r>
      <w:r>
        <w:rPr>
          <w:color w:val="000000"/>
          <w:sz w:val="26"/>
          <w:szCs w:val="26"/>
        </w:rPr>
        <w:t>) và năng lượng ánh sáng mặt trời chế tạo ra tinh bột và nhả khí ôxi (O</w:t>
      </w:r>
      <w:r>
        <w:rPr>
          <w:color w:val="000000"/>
          <w:sz w:val="26"/>
          <w:szCs w:val="26"/>
          <w:vertAlign w:val="subscript"/>
        </w:rPr>
        <w:t>2</w:t>
      </w:r>
      <w:r>
        <w:rPr>
          <w:color w:val="000000"/>
          <w:sz w:val="26"/>
          <w:szCs w:val="26"/>
        </w:rPr>
        <w:t>). Nếu tính theo khối lượng thì cứ 44 (kg) CO</w:t>
      </w:r>
      <w:r>
        <w:rPr>
          <w:color w:val="000000"/>
          <w:sz w:val="26"/>
          <w:szCs w:val="26"/>
          <w:vertAlign w:val="subscript"/>
        </w:rPr>
        <w:t>2</w:t>
      </w:r>
      <w:r>
        <w:rPr>
          <w:color w:val="000000"/>
          <w:sz w:val="26"/>
          <w:szCs w:val="26"/>
        </w:rPr>
        <w:t xml:space="preserve"> sẽ tạo ra 32 (kg) O</w:t>
      </w:r>
      <w:r>
        <w:rPr>
          <w:color w:val="000000"/>
          <w:sz w:val="26"/>
          <w:szCs w:val="26"/>
          <w:vertAlign w:val="subscript"/>
        </w:rPr>
        <w:t>2</w:t>
      </w:r>
      <w:r>
        <w:rPr>
          <w:color w:val="000000"/>
          <w:sz w:val="26"/>
          <w:szCs w:val="26"/>
        </w:rPr>
        <w:t>. Gọi x (kg) là khối lượng CO</w:t>
      </w:r>
      <w:r>
        <w:rPr>
          <w:color w:val="000000"/>
          <w:sz w:val="26"/>
          <w:szCs w:val="26"/>
          <w:vertAlign w:val="subscript"/>
        </w:rPr>
        <w:t>2</w:t>
      </w:r>
      <w:r>
        <w:rPr>
          <w:color w:val="000000"/>
          <w:sz w:val="26"/>
          <w:szCs w:val="26"/>
        </w:rPr>
        <w:t xml:space="preserve"> được dùng trong quá trình quang hợp để tạo ra y (kg) O</w:t>
      </w:r>
      <w:r>
        <w:rPr>
          <w:color w:val="000000"/>
          <w:sz w:val="26"/>
          <w:szCs w:val="26"/>
          <w:vertAlign w:val="subscript"/>
        </w:rPr>
        <w:t>2</w:t>
      </w:r>
      <w:r>
        <w:rPr>
          <w:color w:val="000000"/>
          <w:sz w:val="26"/>
          <w:szCs w:val="26"/>
        </w:rPr>
        <w:t>. Biết mối liên hệ giữa y và x được biểu diễn theo hàm số y = ax (a là hằng số).</w:t>
      </w:r>
      <w:r>
        <w:rPr>
          <w:color w:val="000000"/>
          <w:sz w:val="26"/>
          <w:szCs w:val="26"/>
        </w:rPr>
        <w:br w:type="textWrapping"/>
      </w:r>
      <w:r>
        <w:rPr>
          <w:color w:val="000000"/>
          <w:sz w:val="26"/>
          <w:szCs w:val="26"/>
        </w:rPr>
        <w:t xml:space="preserve"> </w:t>
      </w:r>
      <w:r>
        <w:rPr>
          <w:color w:val="000000"/>
          <w:sz w:val="26"/>
          <w:szCs w:val="26"/>
        </w:rPr>
        <w:tab/>
      </w:r>
      <w:r>
        <w:rPr>
          <w:color w:val="000000"/>
          <w:sz w:val="26"/>
          <w:szCs w:val="26"/>
        </w:rPr>
        <w:t>a) Xác định a.</w:t>
      </w:r>
      <w:r>
        <w:rPr>
          <w:color w:val="000000"/>
          <w:sz w:val="26"/>
          <w:szCs w:val="26"/>
        </w:rPr>
        <w:br w:type="textWrapping"/>
      </w:r>
      <w:r>
        <w:rPr>
          <w:color w:val="000000"/>
          <w:sz w:val="26"/>
          <w:szCs w:val="26"/>
        </w:rPr>
        <w:t xml:space="preserve"> </w:t>
      </w:r>
      <w:r>
        <w:rPr>
          <w:color w:val="000000"/>
          <w:sz w:val="26"/>
          <w:szCs w:val="26"/>
        </w:rPr>
        <w:tab/>
      </w:r>
      <w:r>
        <w:rPr>
          <w:color w:val="000000"/>
          <w:sz w:val="26"/>
          <w:szCs w:val="26"/>
        </w:rPr>
        <w:t>b) Một giống cây A trưởng thành tiêu thụ 22 (kg) CO</w:t>
      </w:r>
      <w:r>
        <w:rPr>
          <w:color w:val="000000"/>
          <w:sz w:val="26"/>
          <w:szCs w:val="26"/>
          <w:vertAlign w:val="subscript"/>
        </w:rPr>
        <w:t>2</w:t>
      </w:r>
      <w:r>
        <w:rPr>
          <w:color w:val="000000"/>
          <w:sz w:val="26"/>
          <w:szCs w:val="26"/>
        </w:rPr>
        <w:t xml:space="preserve"> trong một năm để thực hiện quá trình quang  hợp. Tính số cây A trưởng thành cần trồng để tạo ra 2 400 (kg) O</w:t>
      </w:r>
      <w:r>
        <w:rPr>
          <w:color w:val="000000"/>
          <w:sz w:val="26"/>
          <w:szCs w:val="26"/>
          <w:vertAlign w:val="subscript"/>
        </w:rPr>
        <w:t>2</w:t>
      </w:r>
      <w:r>
        <w:rPr>
          <w:color w:val="000000"/>
          <w:sz w:val="26"/>
          <w:szCs w:val="26"/>
        </w:rPr>
        <w:t xml:space="preserve"> trong một năm (biết khả năng quang hợp của các cây A trưởng thành là như nhau).</w:t>
      </w:r>
    </w:p>
    <w:p>
      <w:pPr>
        <w:pStyle w:val="10"/>
        <w:spacing w:before="0" w:beforeAutospacing="0" w:after="0" w:afterAutospacing="0"/>
        <w:rPr>
          <w:b/>
          <w:sz w:val="26"/>
          <w:szCs w:val="26"/>
        </w:rPr>
      </w:pPr>
      <w:r>
        <w:rPr>
          <w:sz w:val="26"/>
          <w:szCs w:val="26"/>
        </w:rPr>
        <w:drawing>
          <wp:anchor distT="0" distB="0" distL="114300" distR="114300" simplePos="0" relativeHeight="251661312" behindDoc="0" locked="0" layoutInCell="1" allowOverlap="1">
            <wp:simplePos x="0" y="0"/>
            <wp:positionH relativeFrom="margin">
              <wp:posOffset>4881880</wp:posOffset>
            </wp:positionH>
            <wp:positionV relativeFrom="paragraph">
              <wp:posOffset>116840</wp:posOffset>
            </wp:positionV>
            <wp:extent cx="1380490" cy="1447800"/>
            <wp:effectExtent l="0" t="0" r="0" b="0"/>
            <wp:wrapThrough wrapText="bothSides">
              <wp:wrapPolygon>
                <wp:start x="0" y="0"/>
                <wp:lineTo x="0" y="21316"/>
                <wp:lineTo x="21163" y="21316"/>
                <wp:lineTo x="21163" y="0"/>
                <wp:lineTo x="0" y="0"/>
              </wp:wrapPolygon>
            </wp:wrapThrough>
            <wp:docPr id="7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380490" cy="1447800"/>
                    </a:xfrm>
                    <a:prstGeom prst="rect">
                      <a:avLst/>
                    </a:prstGeom>
                    <a:noFill/>
                    <a:ln>
                      <a:noFill/>
                    </a:ln>
                  </pic:spPr>
                </pic:pic>
              </a:graphicData>
            </a:graphic>
          </wp:anchor>
        </w:drawing>
      </w:r>
      <w:r>
        <w:rPr>
          <w:b/>
          <w:sz w:val="26"/>
          <w:szCs w:val="26"/>
        </w:rPr>
        <w:t>Câu 5:</w:t>
      </w:r>
      <w:r>
        <w:rPr>
          <w:b/>
          <w:color w:val="000000"/>
          <w:sz w:val="26"/>
          <w:szCs w:val="26"/>
        </w:rPr>
        <w:t xml:space="preserve"> </w:t>
      </w:r>
      <w:r>
        <w:rPr>
          <w:b/>
          <w:i/>
          <w:color w:val="000000"/>
          <w:sz w:val="26"/>
          <w:szCs w:val="26"/>
        </w:rPr>
        <w:t>(1,0 điểm)</w:t>
      </w:r>
    </w:p>
    <w:p>
      <w:pPr>
        <w:tabs>
          <w:tab w:val="left" w:pos="540"/>
        </w:tabs>
        <w:rPr>
          <w:sz w:val="26"/>
          <w:szCs w:val="26"/>
          <w:lang w:val="nl-NL"/>
        </w:rPr>
      </w:pPr>
      <w:r>
        <w:rPr>
          <w:sz w:val="26"/>
          <w:szCs w:val="26"/>
          <w:lang w:val="nl-NL"/>
        </w:rPr>
        <w:t xml:space="preserve"> </w:t>
      </w:r>
      <w:r>
        <w:rPr>
          <w:sz w:val="26"/>
          <w:szCs w:val="26"/>
          <w:lang w:val="nl-NL"/>
        </w:rPr>
        <w:tab/>
      </w:r>
      <w:r>
        <w:rPr>
          <w:sz w:val="26"/>
          <w:szCs w:val="26"/>
          <w:lang w:val="nl-NL"/>
        </w:rPr>
        <w:t xml:space="preserve">Một quả bóng rổ </w:t>
      </w:r>
      <w:r>
        <w:rPr>
          <w:sz w:val="26"/>
          <w:szCs w:val="26"/>
          <w:lang w:val="pt-BR"/>
        </w:rPr>
        <w:t>có</w:t>
      </w:r>
      <w:r>
        <w:rPr>
          <w:sz w:val="26"/>
          <w:szCs w:val="26"/>
          <w:lang w:val="nl-NL"/>
        </w:rPr>
        <w:t xml:space="preserve"> </w:t>
      </w:r>
      <w:r>
        <w:rPr>
          <w:sz w:val="26"/>
          <w:szCs w:val="26"/>
          <w:lang w:val="pt-BR"/>
        </w:rPr>
        <w:t>dạng</w:t>
      </w:r>
      <w:r>
        <w:rPr>
          <w:sz w:val="26"/>
          <w:szCs w:val="26"/>
          <w:lang w:val="nl-NL"/>
        </w:rPr>
        <w:t xml:space="preserve"> hình cầu được đặt vừa khít vào một chiếc hộp hình lập phương (như hình bên). Biết </w:t>
      </w:r>
      <w:r>
        <w:rPr>
          <w:rFonts w:hint="default"/>
          <w:sz w:val="26"/>
          <w:szCs w:val="26"/>
          <w:lang w:val="en-US"/>
        </w:rPr>
        <w:t>cạnh</w:t>
      </w:r>
      <w:r>
        <w:rPr>
          <w:sz w:val="26"/>
          <w:szCs w:val="26"/>
          <w:lang w:val="nl-NL"/>
        </w:rPr>
        <w:t xml:space="preserve"> của hình </w:t>
      </w:r>
      <w:r>
        <w:rPr>
          <w:rFonts w:hint="default"/>
          <w:sz w:val="26"/>
          <w:szCs w:val="26"/>
          <w:lang w:val="en-US"/>
        </w:rPr>
        <w:t xml:space="preserve">hộp </w:t>
      </w:r>
      <w:r>
        <w:rPr>
          <w:sz w:val="26"/>
          <w:szCs w:val="26"/>
          <w:lang w:val="nl-NL"/>
        </w:rPr>
        <w:t xml:space="preserve">lập phương bằng </w:t>
      </w:r>
      <w:r>
        <w:rPr>
          <w:rFonts w:hint="default"/>
          <w:sz w:val="26"/>
          <w:szCs w:val="26"/>
          <w:lang w:val="en-US"/>
        </w:rPr>
        <w:t>12</w:t>
      </w:r>
      <w:r>
        <w:rPr>
          <w:sz w:val="26"/>
          <w:szCs w:val="26"/>
          <w:lang w:val="nl-NL"/>
        </w:rPr>
        <w:t xml:space="preserve"> (cm). Tính diện tích bề mặt của quả bóng rổ</w:t>
      </w:r>
      <w:r>
        <w:rPr>
          <w:rFonts w:hint="default"/>
          <w:sz w:val="26"/>
          <w:szCs w:val="26"/>
          <w:lang w:val="en-US"/>
        </w:rPr>
        <w:t>, quả bóng chiếm bao nhiêu phần trăm hình lập phương.</w:t>
      </w:r>
      <w:r>
        <w:rPr>
          <w:sz w:val="26"/>
          <w:szCs w:val="26"/>
          <w:lang w:val="nl-NL"/>
        </w:rPr>
        <w:t xml:space="preserve"> (chính xác đến 0,1).  </w:t>
      </w:r>
    </w:p>
    <w:p>
      <w:pPr>
        <w:pStyle w:val="10"/>
        <w:tabs>
          <w:tab w:val="left" w:pos="540"/>
        </w:tabs>
        <w:spacing w:before="0" w:beforeAutospacing="0" w:after="0" w:afterAutospacing="0"/>
        <w:rPr>
          <w:color w:val="000000"/>
          <w:sz w:val="26"/>
          <w:szCs w:val="26"/>
        </w:rPr>
      </w:pPr>
      <w:r>
        <w:rPr>
          <w:b/>
          <w:color w:val="000000"/>
          <w:sz w:val="26"/>
          <w:szCs w:val="26"/>
        </w:rPr>
        <w:t xml:space="preserve">Câu 6: </w:t>
      </w:r>
      <w:r>
        <w:rPr>
          <w:b/>
          <w:i/>
          <w:color w:val="000000"/>
          <w:sz w:val="26"/>
          <w:szCs w:val="26"/>
        </w:rPr>
        <w:t>(1,0 điểm)</w:t>
      </w:r>
      <w:r>
        <w:rPr>
          <w:color w:val="000000"/>
          <w:sz w:val="26"/>
          <w:szCs w:val="26"/>
        </w:rPr>
        <w:t xml:space="preserve">  UTC là một chuẩn quốc tế về ngày giờ. Thế giới có 24 múi giờ, vị trí địa lý khác nhau thì giờ ở các địa điểm đó có thể khác nhau. Giờ UTC được xem như giờ gốc. Thế giới có 12 múi giờ nhanh và 12 múi giờ chậm. Cụ thể, kí hiệu UTC+7 dành cho khu vực có giờnhanh hơn giờ UTC 7 giờ, kí hiệu UTC-3 dành cho khu vực có giờ chậm hơn giờ UTC 3 giờ. </w:t>
      </w:r>
    </w:p>
    <w:p>
      <w:pPr>
        <w:pStyle w:val="10"/>
        <w:tabs>
          <w:tab w:val="left" w:pos="540"/>
        </w:tabs>
        <w:spacing w:before="0" w:beforeAutospacing="0" w:after="0" w:afterAutospacing="0"/>
        <w:rPr>
          <w:color w:val="000000"/>
          <w:sz w:val="26"/>
          <w:szCs w:val="26"/>
        </w:rPr>
      </w:pPr>
      <w:r>
        <w:rPr>
          <w:color w:val="000000"/>
          <w:sz w:val="26"/>
          <w:szCs w:val="26"/>
        </w:rPr>
        <w:tab/>
      </w:r>
      <w:r>
        <w:rPr>
          <w:color w:val="000000"/>
          <w:sz w:val="26"/>
          <w:szCs w:val="26"/>
        </w:rPr>
        <w:t>Ví dụ: Vị trí địa lý Việt Nam thuộc múi giờ UTC+7 nên nếu giờ UTC là 8 giờ thì giờ tại Việt Nam ở thời điểm đó là :  8+7=15 giờ.</w:t>
      </w:r>
    </w:p>
    <w:p>
      <w:pPr>
        <w:pStyle w:val="10"/>
        <w:tabs>
          <w:tab w:val="left" w:pos="540"/>
        </w:tabs>
        <w:spacing w:before="0" w:beforeAutospacing="0" w:after="0" w:afterAutospacing="0"/>
        <w:rPr>
          <w:color w:val="000000"/>
          <w:sz w:val="26"/>
          <w:szCs w:val="26"/>
        </w:rPr>
      </w:pPr>
      <w:r>
        <w:rPr>
          <w:color w:val="000000"/>
          <w:sz w:val="26"/>
          <w:szCs w:val="26"/>
        </w:rPr>
        <w:t xml:space="preserve"> a) Nếu ở Việt Nam là 23 giờ 30 phút ngày 02/03/2020 thì ở Tokyo (UTC+ 9) là ngày giờ nào?</w:t>
      </w:r>
      <w:r>
        <w:rPr>
          <w:color w:val="000000"/>
          <w:sz w:val="26"/>
          <w:szCs w:val="26"/>
        </w:rPr>
        <w:br w:type="textWrapping"/>
      </w:r>
      <w:r>
        <w:rPr>
          <w:color w:val="000000"/>
          <w:sz w:val="26"/>
          <w:szCs w:val="26"/>
        </w:rPr>
        <w:t xml:space="preserve"> b) Minh đang sống tại Việt Nam, Lan đang sống tại Los Angeles. Nếu thời gian ở chỗ Minh là 17 giờ 20 phút ngày 05/03/2020 thì ở chỗ Lan là 2 giờ 20 phút ngày 05/03/2020. Hỏi múi giờ ở Los Angeles là múi giờ nào?</w:t>
      </w:r>
    </w:p>
    <w:p>
      <w:pPr>
        <w:tabs>
          <w:tab w:val="left" w:pos="540"/>
        </w:tabs>
        <w:rPr>
          <w:i/>
          <w:iCs/>
          <w:sz w:val="26"/>
          <w:szCs w:val="26"/>
          <w:lang w:val="pt-BR"/>
        </w:rPr>
      </w:pPr>
      <w:r>
        <w:rPr>
          <w:b/>
          <w:sz w:val="26"/>
          <w:szCs w:val="26"/>
        </w:rPr>
        <w:t xml:space="preserve">Câu 7: </w:t>
      </w:r>
      <w:r>
        <w:rPr>
          <w:b/>
          <w:i/>
          <w:sz w:val="26"/>
          <w:szCs w:val="26"/>
          <w:lang w:val="pt-BR"/>
        </w:rPr>
        <w:t>(1,0 điểm).</w:t>
      </w:r>
      <w:r>
        <w:rPr>
          <w:b/>
          <w:sz w:val="26"/>
          <w:szCs w:val="26"/>
          <w:lang w:val="pt-BR"/>
        </w:rPr>
        <w:t xml:space="preserve"> </w:t>
      </w:r>
      <w:r>
        <w:rPr>
          <w:sz w:val="26"/>
          <w:szCs w:val="26"/>
          <w:lang w:val="pt-BR"/>
        </w:rPr>
        <w:t>Theo âm lịch thì do một chu kỳ quay của Mặt Trăng quanh Trái Đất là khoảng 29,53 ngày nên một năm âm lịch chỉ có khoảng 354 ngày (làm tròn). Do vậy, cứ sau một vài năm âm lịch thì người ta phải bổ sung một tháng (tháng nhuận) để đảm bảo năm âm lịch tương đối phù hợp với chu kỳ của thời tiết, là yếu tố phụ thuộc vào chu kỳ quay của Trái Đất xung quanh Mặt Trời.</w:t>
      </w:r>
      <w:r>
        <w:rPr>
          <w:sz w:val="26"/>
          <w:szCs w:val="26"/>
          <w:lang w:val="pt-BR"/>
        </w:rPr>
        <w:br w:type="textWrapping"/>
      </w:r>
      <w:r>
        <w:rPr>
          <w:sz w:val="26"/>
          <w:szCs w:val="26"/>
          <w:lang w:val="pt-BR"/>
        </w:rPr>
        <w:t xml:space="preserve"> </w:t>
      </w:r>
      <w:r>
        <w:rPr>
          <w:sz w:val="26"/>
          <w:szCs w:val="26"/>
          <w:lang w:val="pt-BR"/>
        </w:rPr>
        <w:tab/>
      </w:r>
      <w:r>
        <w:rPr>
          <w:sz w:val="26"/>
          <w:szCs w:val="26"/>
          <w:lang w:val="pt-BR"/>
        </w:rPr>
        <w:t>Cách tính năm nhuận âm lịch như sau:</w:t>
      </w:r>
      <w:r>
        <w:rPr>
          <w:sz w:val="26"/>
          <w:szCs w:val="26"/>
          <w:lang w:val="pt-BR"/>
        </w:rPr>
        <w:br w:type="textWrapping"/>
      </w:r>
      <w:r>
        <w:rPr>
          <w:sz w:val="26"/>
          <w:szCs w:val="26"/>
          <w:lang w:val="pt-BR"/>
        </w:rPr>
        <w:t xml:space="preserve"> </w:t>
      </w:r>
      <w:r>
        <w:rPr>
          <w:sz w:val="26"/>
          <w:szCs w:val="26"/>
          <w:lang w:val="pt-BR"/>
        </w:rPr>
        <w:tab/>
      </w:r>
      <w:r>
        <w:rPr>
          <w:sz w:val="26"/>
          <w:szCs w:val="26"/>
          <w:lang w:val="pt-BR"/>
        </w:rPr>
        <w:t>Lấy số năm chia cho 19, nếu số dư là một trong các số: 0; 3; 6; 9 ; 11; 14; 17 thì năm âm lịch đó có tháng nhuận.</w:t>
      </w:r>
      <w:r>
        <w:rPr>
          <w:sz w:val="26"/>
          <w:szCs w:val="26"/>
          <w:lang w:val="pt-BR"/>
        </w:rPr>
        <w:br w:type="textWrapping"/>
      </w:r>
      <w:r>
        <w:rPr>
          <w:sz w:val="26"/>
          <w:szCs w:val="26"/>
          <w:lang w:val="pt-BR"/>
        </w:rPr>
        <w:t xml:space="preserve"> </w:t>
      </w:r>
      <w:r>
        <w:rPr>
          <w:sz w:val="26"/>
          <w:szCs w:val="26"/>
          <w:lang w:val="pt-BR"/>
        </w:rPr>
        <w:tab/>
      </w:r>
      <w:r>
        <w:rPr>
          <w:i/>
          <w:iCs/>
          <w:sz w:val="26"/>
          <w:szCs w:val="26"/>
          <w:lang w:val="pt-BR"/>
        </w:rPr>
        <w:t xml:space="preserve">Ví dụ: </w:t>
      </w:r>
      <w:r>
        <w:rPr>
          <w:i/>
          <w:iCs/>
          <w:sz w:val="26"/>
          <w:szCs w:val="26"/>
          <w:lang w:val="pt-BR"/>
        </w:rPr>
        <w:tab/>
      </w:r>
      <w:r>
        <w:rPr>
          <w:i/>
          <w:iCs/>
          <w:sz w:val="26"/>
          <w:szCs w:val="26"/>
          <w:lang w:val="pt-BR"/>
        </w:rPr>
        <w:t>2017 là năm nhuận âm lịch vì 2017 chia cho 19 dư 3.</w:t>
      </w:r>
      <w:r>
        <w:rPr>
          <w:i/>
          <w:iCs/>
          <w:sz w:val="26"/>
          <w:szCs w:val="26"/>
          <w:lang w:val="pt-BR"/>
        </w:rPr>
        <w:br w:type="textWrapping"/>
      </w:r>
      <w:r>
        <w:rPr>
          <w:i/>
          <w:iCs/>
          <w:sz w:val="26"/>
          <w:szCs w:val="26"/>
          <w:lang w:val="pt-BR"/>
        </w:rPr>
        <w:t xml:space="preserve"> </w:t>
      </w:r>
      <w:r>
        <w:rPr>
          <w:i/>
          <w:iCs/>
          <w:sz w:val="26"/>
          <w:szCs w:val="26"/>
          <w:lang w:val="pt-BR"/>
        </w:rPr>
        <w:tab/>
      </w:r>
      <w:r>
        <w:rPr>
          <w:i/>
          <w:iCs/>
          <w:sz w:val="26"/>
          <w:szCs w:val="26"/>
          <w:lang w:val="pt-BR"/>
        </w:rPr>
        <w:tab/>
      </w:r>
      <w:r>
        <w:rPr>
          <w:i/>
          <w:iCs/>
          <w:sz w:val="26"/>
          <w:szCs w:val="26"/>
          <w:lang w:val="pt-BR"/>
        </w:rPr>
        <w:tab/>
      </w:r>
      <w:r>
        <w:rPr>
          <w:i/>
          <w:iCs/>
          <w:sz w:val="26"/>
          <w:szCs w:val="26"/>
          <w:lang w:val="pt-BR"/>
        </w:rPr>
        <w:t>2015 không phải năm nhuận âm lịch vì 2015 chia cho 19 dư 1</w:t>
      </w:r>
    </w:p>
    <w:p>
      <w:pPr>
        <w:pStyle w:val="14"/>
        <w:numPr>
          <w:ilvl w:val="0"/>
          <w:numId w:val="5"/>
        </w:numPr>
        <w:ind w:left="567" w:right="520" w:hanging="425"/>
        <w:rPr>
          <w:rFonts w:ascii="Times New Roman" w:hAnsi="Times New Roman"/>
          <w:sz w:val="26"/>
          <w:szCs w:val="26"/>
          <w:lang w:val="pt-BR"/>
        </w:rPr>
      </w:pPr>
      <w:r>
        <w:rPr>
          <w:rFonts w:ascii="Times New Roman" w:hAnsi="Times New Roman"/>
          <w:sz w:val="26"/>
          <w:szCs w:val="26"/>
        </w:rPr>
        <w:t xml:space="preserve">Em hãy sử dụng quy tắc trên để xác định năm 1995 và 2030 có phải năm nhuận âm lịch hay không? </w:t>
      </w:r>
    </w:p>
    <w:p>
      <w:pPr>
        <w:pStyle w:val="14"/>
        <w:numPr>
          <w:ilvl w:val="0"/>
          <w:numId w:val="5"/>
        </w:numPr>
        <w:ind w:left="567" w:right="520" w:hanging="425"/>
        <w:jc w:val="both"/>
        <w:rPr>
          <w:rFonts w:ascii="Times New Roman" w:hAnsi="Times New Roman"/>
          <w:sz w:val="26"/>
          <w:szCs w:val="26"/>
          <w:lang w:val="pt-BR"/>
        </w:rPr>
      </w:pPr>
      <w:r>
        <w:rPr>
          <w:rFonts w:ascii="Times New Roman" w:hAnsi="Times New Roman"/>
          <w:sz w:val="26"/>
          <w:szCs w:val="26"/>
          <w:lang w:val="pt-BR"/>
        </w:rPr>
        <w:t>Năm nhuận dương lịch là năm chia hết cho 4.  Ngoài ra, Những năm chia hết cho 100 chỉ được coi là năm nhuận âm lịch nếu chúng cũng chia hết cho 400 (ví dụ 1600 là năm nhuận âm lịch nhưng 1700 không phải năm nhuận âm lịch). Trong các năm từ năm 1895 đến năm 1930, năm nào vừa là năm nhuận âm lịch vừa là năm nhuận dương lịch.</w:t>
      </w:r>
    </w:p>
    <w:p>
      <w:pPr>
        <w:tabs>
          <w:tab w:val="left" w:pos="992"/>
        </w:tabs>
        <w:jc w:val="both"/>
        <w:rPr>
          <w:sz w:val="26"/>
          <w:szCs w:val="26"/>
        </w:rPr>
      </w:pPr>
      <w:r>
        <w:rPr>
          <w:b/>
          <w:sz w:val="26"/>
          <w:szCs w:val="26"/>
        </w:rPr>
        <w:t xml:space="preserve">Câu 8  </w:t>
      </w:r>
      <w:r>
        <w:rPr>
          <w:b/>
          <w:i/>
          <w:sz w:val="26"/>
          <w:szCs w:val="26"/>
        </w:rPr>
        <w:t>(3,0 điểm)</w:t>
      </w:r>
      <w:r>
        <w:rPr>
          <w:bCs/>
          <w:iCs/>
          <w:sz w:val="26"/>
          <w:szCs w:val="26"/>
        </w:rPr>
        <w:t xml:space="preserve">  </w:t>
      </w:r>
      <w:r>
        <w:rPr>
          <w:sz w:val="26"/>
          <w:szCs w:val="26"/>
        </w:rPr>
        <w:t xml:space="preserve">Cho </w:t>
      </w:r>
      <w:r>
        <w:rPr>
          <w:sz w:val="26"/>
          <w:szCs w:val="26"/>
        </w:rPr>
        <w:sym w:font="Wingdings 3" w:char="F072"/>
      </w:r>
      <w:r>
        <w:rPr>
          <w:sz w:val="26"/>
          <w:szCs w:val="26"/>
        </w:rPr>
        <w:t>ABC (AB &lt; AC) có ba góc nhọn nội tiếp đường tròn (O) và D là hình chiếu vuông góc của B trên AO sao cho D nằm giữa A và O. Gọi M là trung điểm của BC, N là giao điểm của BD và AC, F là giao điểm của MD và AC, E là giao điểm thứ hai của BD với đường tròn (O). H là giao điểm của BF và AD. Chứng minh rằng:</w:t>
      </w:r>
    </w:p>
    <w:p>
      <w:pPr>
        <w:ind w:left="284"/>
        <w:rPr>
          <w:sz w:val="26"/>
          <w:szCs w:val="26"/>
        </w:rPr>
      </w:pPr>
      <w:r>
        <mc:AlternateContent>
          <mc:Choice Requires="wpg">
            <w:drawing>
              <wp:anchor distT="0" distB="0" distL="114300" distR="114300" simplePos="0" relativeHeight="251664384" behindDoc="0" locked="0" layoutInCell="1" allowOverlap="1">
                <wp:simplePos x="0" y="0"/>
                <wp:positionH relativeFrom="column">
                  <wp:posOffset>2147570</wp:posOffset>
                </wp:positionH>
                <wp:positionV relativeFrom="paragraph">
                  <wp:posOffset>-33655</wp:posOffset>
                </wp:positionV>
                <wp:extent cx="975360" cy="182880"/>
                <wp:effectExtent l="0" t="0" r="0" b="0"/>
                <wp:wrapNone/>
                <wp:docPr id="3413" name="Group 3413"/>
                <wp:cNvGraphicFramePr/>
                <a:graphic xmlns:a="http://schemas.openxmlformats.org/drawingml/2006/main">
                  <a:graphicData uri="http://schemas.microsoft.com/office/word/2010/wordprocessingGroup">
                    <wpg:wgp>
                      <wpg:cNvGrpSpPr/>
                      <wpg:grpSpPr>
                        <a:xfrm>
                          <a:off x="0" y="0"/>
                          <a:ext cx="975360" cy="182880"/>
                          <a:chOff x="0" y="0"/>
                          <a:chExt cx="1065318" cy="235585"/>
                        </a:xfrm>
                      </wpg:grpSpPr>
                      <pic:pic xmlns:pic="http://schemas.openxmlformats.org/drawingml/2006/picture">
                        <pic:nvPicPr>
                          <pic:cNvPr id="3414" name="Picture 3414"/>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pic:pic xmlns:pic="http://schemas.openxmlformats.org/drawingml/2006/picture">
                        <pic:nvPicPr>
                          <pic:cNvPr id="3423" name="Picture 3423"/>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550333" y="0"/>
                            <a:ext cx="514985" cy="235585"/>
                          </a:xfrm>
                          <a:prstGeom prst="rect">
                            <a:avLst/>
                          </a:prstGeom>
                          <a:noFill/>
                          <a:ln>
                            <a:noFill/>
                          </a:ln>
                        </pic:spPr>
                      </pic:pic>
                    </wpg:wgp>
                  </a:graphicData>
                </a:graphic>
              </wp:anchor>
            </w:drawing>
          </mc:Choice>
          <mc:Fallback>
            <w:pict>
              <v:group id="_x0000_s1026" o:spid="_x0000_s1026" o:spt="203" style="position:absolute;left:0pt;margin-left:169.1pt;margin-top:-2.65pt;height:14.4pt;width:76.8pt;z-index:251664384;mso-width-relative:page;mso-height-relative:page;" coordsize="1065318,235585" o:gfxdata="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">
                <o:lock v:ext="edit" aspectratio="f"/>
                <v:shape id="_x0000_s1026" o:spid="_x0000_s1026" o:spt="75" type="#_x0000_t75" style="position:absolute;left:0;top:0;height:235585;width:514985;" filled="f" o:preferrelative="t" stroked="f" coordsize="21600,21600" o:gfxdata="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knmG/&#10;AAAA3QAAAA8AAAAAAAAAAQAgAAAAIgAAAGRycy9kb3ducmV2LnhtbFBLAQIUABQAAAAIAIdO4kAz&#10;LwWeOwAAADkAAAAQAAAAAAAAAAEAIAAAAA4BAABkcnMvc2hhcGV4bWwueG1sUEsFBgAAAAAGAAYA&#10;WwEAALgDAAAAAA==&#10;">
                  <v:fill on="f" focussize="0,0"/>
                  <v:stroke on="f"/>
                  <v:imagedata r:id="rId16" o:title=""/>
                  <o:lock v:ext="edit" aspectratio="t"/>
                </v:shape>
                <v:shape id="_x0000_s1026" o:spid="_x0000_s1026" o:spt="75" type="#_x0000_t75" style="position:absolute;left:550333;top:0;height:235585;width:514985;" filled="f" o:preferrelative="t" stroked="f" coordsize="21600,21600" o:gfxdata="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HMqL4A&#10;AADdAAAADwAAAAAAAAABACAAAAAiAAAAZHJzL2Rvd25yZXYueG1sUEsBAhQAFAAAAAgAh07iQDMv&#10;BZ47AAAAOQAAABAAAAAAAAAAAQAgAAAADQEAAGRycy9zaGFwZXhtbC54bWxQSwUGAAAAAAYABgBb&#10;AQAAtwMAAAAA&#10;">
                  <v:fill on="f" focussize="0,0"/>
                  <v:stroke on="f"/>
                  <v:imagedata r:id="rId16" o:title=""/>
                  <o:lock v:ext="edit" aspectratio="t"/>
                </v:shape>
              </v:group>
            </w:pict>
          </mc:Fallback>
        </mc:AlternateContent>
      </w:r>
      <w:r>
        <w:rPr>
          <w:sz w:val="26"/>
          <w:szCs w:val="26"/>
        </w:rPr>
        <w:t xml:space="preserve">a) Tứ giác BDOM nội tiếp và </w:t>
      </w:r>
      <w:r>
        <w:rPr>
          <w:position w:val="-6"/>
          <w:sz w:val="26"/>
          <w:szCs w:val="26"/>
        </w:rPr>
        <w:object>
          <v:shape id="_x0000_i1077" o:spt="75" type="#_x0000_t75" style="height:18.55pt;width:101.25pt;" o:ole="t" filled="f" o:preferrelative="t" stroked="f" coordsize="21600,21600">
            <v:path/>
            <v:fill on="f" focussize="0,0"/>
            <v:stroke on="f" joinstyle="miter"/>
            <v:imagedata r:id="rId26" o:title=""/>
            <o:lock v:ext="edit" aspectratio="t"/>
            <w10:wrap type="none"/>
            <w10:anchorlock/>
          </v:shape>
          <o:OLEObject Type="Embed" ProgID="Equation.DSMT4" ShapeID="_x0000_i1077" DrawAspect="Content" ObjectID="_1468075733" r:id="rId25">
            <o:LockedField>false</o:LockedField>
          </o:OLEObject>
        </w:object>
      </w:r>
      <w:r>
        <w:rPr>
          <w:sz w:val="26"/>
          <w:szCs w:val="26"/>
        </w:rPr>
        <w:t>.</w:t>
      </w:r>
    </w:p>
    <w:p>
      <w:pPr>
        <w:ind w:left="284"/>
        <w:rPr>
          <w:sz w:val="26"/>
          <w:szCs w:val="26"/>
        </w:rPr>
      </w:pPr>
      <w:r>
        <w:rPr>
          <w:sz w:val="26"/>
          <w:szCs w:val="26"/>
        </w:rPr>
        <w:drawing>
          <wp:anchor distT="0" distB="0" distL="114300" distR="114300" simplePos="0" relativeHeight="251665408" behindDoc="0" locked="0" layoutInCell="1" allowOverlap="1">
            <wp:simplePos x="0" y="0"/>
            <wp:positionH relativeFrom="column">
              <wp:posOffset>2145665</wp:posOffset>
            </wp:positionH>
            <wp:positionV relativeFrom="paragraph">
              <wp:posOffset>151765</wp:posOffset>
            </wp:positionV>
            <wp:extent cx="471805" cy="182880"/>
            <wp:effectExtent l="0" t="0" r="0" b="0"/>
            <wp:wrapNone/>
            <wp:docPr id="3427" name="Picture 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 name="Picture 342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1498" cy="182880"/>
                    </a:xfrm>
                    <a:prstGeom prst="rect">
                      <a:avLst/>
                    </a:prstGeom>
                    <a:noFill/>
                    <a:ln>
                      <a:noFill/>
                    </a:ln>
                  </pic:spPr>
                </pic:pic>
              </a:graphicData>
            </a:graphic>
          </wp:anchor>
        </w:drawing>
      </w:r>
      <w:r>
        <w:rPr>
          <w:sz w:val="26"/>
          <w:szCs w:val="26"/>
        </w:rPr>
        <w:t>b) DF song song với CE, từ đó suy ra NE.NF = NC.ND.</w:t>
      </w:r>
    </w:p>
    <w:p>
      <w:pPr>
        <w:ind w:left="284"/>
        <w:rPr>
          <w:sz w:val="26"/>
          <w:szCs w:val="26"/>
        </w:rPr>
      </w:pPr>
      <w:r>
        <w:rPr>
          <w:sz w:val="26"/>
          <w:szCs w:val="26"/>
        </w:rPr>
        <w:t xml:space="preserve">c) CA là tia phân giác của góc </w:t>
      </w:r>
      <w:r>
        <w:rPr>
          <w:position w:val="-6"/>
          <w:sz w:val="26"/>
          <w:szCs w:val="26"/>
        </w:rPr>
        <w:object>
          <v:shape id="_x0000_i1078" o:spt="75" type="#_x0000_t75" style="height:18.55pt;width:27.8pt;" o:ole="t" filled="f" o:preferrelative="t" stroked="f" coordsize="21600,21600">
            <v:path/>
            <v:fill on="f" focussize="0,0"/>
            <v:stroke on="f" joinstyle="miter"/>
            <v:imagedata r:id="rId28" o:title=""/>
            <o:lock v:ext="edit" aspectratio="t"/>
            <w10:wrap type="none"/>
            <w10:anchorlock/>
          </v:shape>
          <o:OLEObject Type="Embed" ProgID="Equation.DSMT4" ShapeID="_x0000_i1078" DrawAspect="Content" ObjectID="_1468075734" r:id="rId27">
            <o:LockedField>false</o:LockedField>
          </o:OLEObject>
        </w:object>
      </w:r>
      <w:r>
        <w:rPr>
          <w:sz w:val="26"/>
          <w:szCs w:val="26"/>
        </w:rPr>
        <w:t>.</w:t>
      </w:r>
    </w:p>
    <w:p>
      <w:pPr>
        <w:ind w:left="284"/>
        <w:rPr>
          <w:sz w:val="26"/>
          <w:szCs w:val="26"/>
        </w:rPr>
      </w:pPr>
    </w:p>
    <w:p>
      <w:pPr>
        <w:jc w:val="both"/>
        <w:rPr>
          <w:b/>
          <w:sz w:val="26"/>
        </w:rPr>
      </w:pPr>
      <w:r>
        <w:rPr>
          <w:b/>
          <w:sz w:val="26"/>
        </w:rPr>
        <w:t>Đề 3_Q1_3</w:t>
      </w:r>
    </w:p>
    <w:p>
      <w:pPr>
        <w:ind w:right="-72"/>
        <w:rPr>
          <w:sz w:val="26"/>
          <w:lang w:val="nl-NL"/>
        </w:rPr>
      </w:pPr>
      <w:r>
        <w:rPr>
          <w:b/>
          <w:sz w:val="26"/>
        </w:rPr>
        <w:t>Câu 1</w:t>
      </w:r>
      <w:r>
        <w:rPr>
          <w:sz w:val="26"/>
        </w:rPr>
        <w:t xml:space="preserve">:  </w:t>
      </w:r>
      <w:r>
        <w:rPr>
          <w:b/>
          <w:i/>
          <w:sz w:val="26"/>
        </w:rPr>
        <w:t>(1.0 điểm)</w:t>
      </w:r>
      <w:r>
        <w:rPr>
          <w:sz w:val="26"/>
        </w:rPr>
        <w:t xml:space="preserve"> </w:t>
      </w:r>
      <w:r>
        <w:rPr>
          <w:sz w:val="26"/>
          <w:lang w:val="nl-NL"/>
        </w:rPr>
        <w:t xml:space="preserve">a) Vẽ đồ thị (P) của hàm số </w:t>
      </w:r>
      <w:r>
        <w:rPr>
          <w:position w:val="-22"/>
          <w:sz w:val="26"/>
        </w:rPr>
        <w:object>
          <v:shape id="_x0000_i1124" o:spt="75" type="#_x0000_t75" style="height:34.2pt;width:54.9pt;" o:ole="t" filled="f" o:preferrelative="t" stroked="f" coordsize="21600,21600">
            <v:path/>
            <v:fill on="f" focussize="0,0"/>
            <v:stroke on="f" joinstyle="miter"/>
            <v:imagedata r:id="rId30" o:title=""/>
            <o:lock v:ext="edit" aspectratio="t"/>
            <w10:wrap type="none"/>
            <w10:anchorlock/>
          </v:shape>
          <o:OLEObject Type="Embed" ProgID="Equation.DSMT4" ShapeID="_x0000_i1124" DrawAspect="Content" ObjectID="_1468075735" r:id="rId29">
            <o:LockedField>false</o:LockedField>
          </o:OLEObject>
        </w:object>
      </w:r>
      <w:r>
        <w:rPr>
          <w:position w:val="-24"/>
          <w:sz w:val="26"/>
        </w:rPr>
        <w:br w:type="textWrapping"/>
      </w:r>
      <w:r>
        <w:rPr>
          <w:position w:val="-24"/>
          <w:sz w:val="26"/>
        </w:rPr>
        <w:t xml:space="preserve"> </w:t>
      </w:r>
      <w:r>
        <w:rPr>
          <w:position w:val="-24"/>
          <w:sz w:val="26"/>
        </w:rPr>
        <w:tab/>
      </w:r>
      <w:r>
        <w:rPr>
          <w:sz w:val="26"/>
          <w:lang w:val="nl-NL"/>
        </w:rPr>
        <w:t>b) Tìm m để (D): y = 2x – m cắt (P) tại điểm có hoành độ  bằng – 2 .</w:t>
      </w:r>
    </w:p>
    <w:p>
      <w:pPr>
        <w:rPr>
          <w:b/>
          <w:i/>
          <w:sz w:val="26"/>
        </w:rPr>
      </w:pPr>
      <w:r>
        <w:rPr>
          <w:b/>
          <w:sz w:val="26"/>
        </w:rPr>
        <w:t xml:space="preserve">Câu 2:  </w:t>
      </w:r>
      <w:r>
        <w:rPr>
          <w:b/>
          <w:i/>
          <w:sz w:val="26"/>
        </w:rPr>
        <w:t xml:space="preserve">(1.0điểm)  </w:t>
      </w:r>
      <w:r>
        <w:rPr>
          <w:sz w:val="26"/>
        </w:rPr>
        <w:t>Cho phương trình 3x</w:t>
      </w:r>
      <w:r>
        <w:rPr>
          <w:sz w:val="26"/>
          <w:vertAlign w:val="superscript"/>
        </w:rPr>
        <w:t>2</w:t>
      </w:r>
      <w:r>
        <w:rPr>
          <w:sz w:val="26"/>
        </w:rPr>
        <w:t xml:space="preserve">  + 4x + 1 = 0 có 2 nghiệm là x</w:t>
      </w:r>
      <w:r>
        <w:rPr>
          <w:sz w:val="26"/>
          <w:vertAlign w:val="subscript"/>
        </w:rPr>
        <w:t>1</w:t>
      </w:r>
      <w:r>
        <w:rPr>
          <w:sz w:val="26"/>
        </w:rPr>
        <w:t xml:space="preserve"> và x</w:t>
      </w:r>
      <w:r>
        <w:rPr>
          <w:sz w:val="26"/>
          <w:vertAlign w:val="subscript"/>
        </w:rPr>
        <w:t>2</w:t>
      </w:r>
      <w:r>
        <w:rPr>
          <w:sz w:val="26"/>
        </w:rPr>
        <w:t xml:space="preserve">. Không giải phương trình hãy tính giá trị của biểu thức B = </w:t>
      </w:r>
      <w:r>
        <w:rPr>
          <w:position w:val="-30"/>
          <w:sz w:val="26"/>
        </w:rPr>
        <w:object>
          <v:shape id="_x0000_i1125" o:spt="75" type="#_x0000_t75" style="height:35.65pt;width:72.7pt;" o:ole="t" filled="f" o:preferrelative="t" stroked="f" coordsize="21600,21600">
            <v:path/>
            <v:fill on="f" focussize="0,0"/>
            <v:stroke on="f" joinstyle="miter"/>
            <v:imagedata r:id="rId32" o:title=""/>
            <o:lock v:ext="edit" aspectratio="t"/>
            <w10:wrap type="none"/>
            <w10:anchorlock/>
          </v:shape>
          <o:OLEObject Type="Embed" ProgID="Equation.3" ShapeID="_x0000_i1125" DrawAspect="Content" ObjectID="_1468075736" r:id="rId31">
            <o:LockedField>false</o:LockedField>
          </o:OLEObject>
        </w:object>
      </w:r>
      <w:r>
        <w:rPr>
          <w:sz w:val="26"/>
        </w:rPr>
        <w:t xml:space="preserve"> </w:t>
      </w:r>
    </w:p>
    <w:p>
      <w:pPr>
        <w:rPr>
          <w:sz w:val="26"/>
        </w:rPr>
      </w:pPr>
      <w:r>
        <w:rPr>
          <w:sz w:val="26"/>
        </w:rPr>
        <w:drawing>
          <wp:anchor distT="0" distB="0" distL="114300" distR="114300" simplePos="0" relativeHeight="251662336" behindDoc="0" locked="0" layoutInCell="1" allowOverlap="1">
            <wp:simplePos x="0" y="0"/>
            <wp:positionH relativeFrom="column">
              <wp:posOffset>4800600</wp:posOffset>
            </wp:positionH>
            <wp:positionV relativeFrom="paragraph">
              <wp:posOffset>991870</wp:posOffset>
            </wp:positionV>
            <wp:extent cx="1711325" cy="782955"/>
            <wp:effectExtent l="0" t="0" r="0" b="0"/>
            <wp:wrapSquare wrapText="bothSides"/>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11325" cy="782955"/>
                    </a:xfrm>
                    <a:prstGeom prst="rect">
                      <a:avLst/>
                    </a:prstGeom>
                    <a:noFill/>
                    <a:ln>
                      <a:noFill/>
                    </a:ln>
                  </pic:spPr>
                </pic:pic>
              </a:graphicData>
            </a:graphic>
          </wp:anchor>
        </w:drawing>
      </w:r>
      <w:r>
        <w:rPr>
          <w:b/>
          <w:sz w:val="26"/>
        </w:rPr>
        <w:t>Câu 3</w:t>
      </w:r>
      <w:r>
        <w:rPr>
          <w:sz w:val="26"/>
        </w:rPr>
        <w:t xml:space="preserve">: </w:t>
      </w:r>
      <w:r>
        <w:rPr>
          <w:b/>
          <w:i/>
          <w:sz w:val="26"/>
        </w:rPr>
        <w:t>(1,0 điểm)</w:t>
      </w:r>
      <w:r>
        <w:rPr>
          <w:sz w:val="26"/>
        </w:rPr>
        <w:t xml:space="preserve"> Diện tích rừng phủ xanh được cho bởi công thức S = at + b trong đó S ( nghìn ha) và t (số năm) là số năm kể từ năm 2000. Biết rằng vào năm 2000, diện tích phủ xanh của một khu rừng là 3,14  nghìn ha và sau 10 năm thì diện tích phủ xanh đã tăng thêm 0,5 nghìn ha.</w:t>
      </w:r>
      <w:r>
        <w:rPr>
          <w:sz w:val="26"/>
        </w:rPr>
        <w:br w:type="textWrapping"/>
      </w:r>
      <w:r>
        <w:rPr>
          <w:sz w:val="26"/>
        </w:rPr>
        <w:t xml:space="preserve"> a)  Hãy xác định a và b trong công thức trên.</w:t>
      </w:r>
      <w:r>
        <w:rPr>
          <w:sz w:val="26"/>
        </w:rPr>
        <w:br w:type="textWrapping"/>
      </w:r>
      <w:r>
        <w:rPr>
          <w:sz w:val="26"/>
        </w:rPr>
        <w:t xml:space="preserve"> b)  Em dùng công thức trên để tính xem trong năm 2020, diện tích phủ xanh của rừng trên là bao nhiêu nghìn ha?</w:t>
      </w:r>
    </w:p>
    <w:p>
      <w:pPr>
        <w:contextualSpacing/>
        <w:rPr>
          <w:sz w:val="26"/>
        </w:rPr>
      </w:pPr>
      <w:r>
        <w:rPr>
          <w:sz w:val="26"/>
        </w:rPr>
        <w:drawing>
          <wp:anchor distT="0" distB="0" distL="114300" distR="114300" simplePos="0" relativeHeight="251666432" behindDoc="0" locked="0" layoutInCell="1" allowOverlap="1">
            <wp:simplePos x="0" y="0"/>
            <wp:positionH relativeFrom="column">
              <wp:posOffset>4869180</wp:posOffset>
            </wp:positionH>
            <wp:positionV relativeFrom="paragraph">
              <wp:posOffset>617220</wp:posOffset>
            </wp:positionV>
            <wp:extent cx="1538605" cy="2014855"/>
            <wp:effectExtent l="0" t="0" r="0" b="0"/>
            <wp:wrapSquare wrapText="bothSides"/>
            <wp:docPr id="3595" name="Picture 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Picture 359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538605" cy="2014855"/>
                    </a:xfrm>
                    <a:prstGeom prst="rect">
                      <a:avLst/>
                    </a:prstGeom>
                    <a:noFill/>
                    <a:ln>
                      <a:noFill/>
                    </a:ln>
                  </pic:spPr>
                </pic:pic>
              </a:graphicData>
            </a:graphic>
          </wp:anchor>
        </w:drawing>
      </w:r>
      <w:r>
        <w:rPr>
          <w:b/>
          <w:sz w:val="26"/>
        </w:rPr>
        <w:t>Câu 4</w:t>
      </w:r>
      <w:r>
        <w:rPr>
          <w:sz w:val="26"/>
        </w:rPr>
        <w:t xml:space="preserve">: </w:t>
      </w:r>
      <w:r>
        <w:rPr>
          <w:b/>
          <w:i/>
          <w:sz w:val="26"/>
        </w:rPr>
        <w:t>(1,0 điểm)</w:t>
      </w:r>
      <w:r>
        <w:rPr>
          <w:sz w:val="26"/>
        </w:rPr>
        <w:t xml:space="preserve"> Một xe bồn chở nước sạch cho một  khu chung cư có 200 hộ dân. Mỗi đầu của bồn chứa nước là 2 nửa hình cầu (có kích thước như hình vẽ). Bồn chứa đầy nước và lượng nước chia đều cho từng hộ dân. Tính xem mỗi hộ dân nhận được bao nhiêu lít nước sạch? (làm tròn đến chữ số thập phân thứ hai, lấy </w:t>
      </w:r>
      <w:r>
        <w:rPr>
          <w:sz w:val="26"/>
        </w:rPr>
        <w:sym w:font="Symbol" w:char="F070"/>
      </w:r>
      <w:r>
        <w:rPr>
          <w:sz w:val="26"/>
        </w:rPr>
        <w:t xml:space="preserve"> = 3,14) </w:t>
      </w:r>
    </w:p>
    <w:p>
      <w:pPr>
        <w:rPr>
          <w:b/>
          <w:sz w:val="26"/>
          <w:lang w:val="nl-NL"/>
        </w:rPr>
      </w:pPr>
      <w:r>
        <w:rPr>
          <w:b/>
          <w:sz w:val="26"/>
        </w:rPr>
        <w:t>Câu 5</w:t>
      </w:r>
      <w:r>
        <w:rPr>
          <w:sz w:val="26"/>
        </w:rPr>
        <w:t xml:space="preserve">:  </w:t>
      </w:r>
      <w:r>
        <w:rPr>
          <w:b/>
          <w:i/>
          <w:sz w:val="26"/>
        </w:rPr>
        <w:t>(1,0 điểm)</w:t>
      </w:r>
      <w:r>
        <w:rPr>
          <w:sz w:val="26"/>
        </w:rPr>
        <w:t xml:space="preserve">  </w:t>
      </w:r>
      <w:r>
        <w:rPr>
          <w:sz w:val="26"/>
          <w:lang w:val="nl-NL"/>
        </w:rPr>
        <w:t>Trong hình vẽ bên, đường thẳng d là mặt nước, M là vị trí của mắt, B là vị trí viên sỏi, A là vị trí ảnh của viên sỏi do hiện tượng khúc xạ tạo ra; BF là khoảng cách từ viên sỏi đến mặt nước, AF là khoảng cách từ ảnh của viên sỏi đến mặt nước. Khi mắt quan sát viên sỏi thì tia sáng từ viên sỏi truyền đến mặt nước là BC sẽ cho tia khúc xạ CM đến mắt. Tia tới BC hợp với mặt nước một góc 70</w:t>
      </w:r>
      <w:r>
        <w:rPr>
          <w:sz w:val="26"/>
          <w:vertAlign w:val="superscript"/>
          <w:lang w:val="nl-NL"/>
        </w:rPr>
        <w:t>0</w:t>
      </w:r>
      <w:r>
        <w:rPr>
          <w:sz w:val="26"/>
          <w:lang w:val="nl-NL"/>
        </w:rPr>
        <w:t xml:space="preserve"> và tia khúc xạ CM hợp với phương thẳng đứng một góc 30</w:t>
      </w:r>
      <w:r>
        <w:rPr>
          <w:sz w:val="26"/>
          <w:vertAlign w:val="superscript"/>
          <w:lang w:val="nl-NL"/>
        </w:rPr>
        <w:t>0</w:t>
      </w:r>
      <w:r>
        <w:rPr>
          <w:sz w:val="26"/>
          <w:lang w:val="nl-NL"/>
        </w:rPr>
        <w:t>. Đường kéo dài của của tia khúc xạ CM đi qua vị trí ảnh A của viên sỏi. Biết AF = 40cm. Tính khoảng cách từ viên sỏi đến ảnh A của nó.</w:t>
      </w:r>
    </w:p>
    <w:p>
      <w:pPr>
        <w:jc w:val="both"/>
        <w:rPr>
          <w:color w:val="000000"/>
          <w:sz w:val="26"/>
          <w:lang w:val="es-ES"/>
        </w:rPr>
      </w:pPr>
      <w:r>
        <w:rPr>
          <w:b/>
          <w:sz w:val="26"/>
        </w:rPr>
        <w:t>Câu 6</w:t>
      </w:r>
      <w:r>
        <w:rPr>
          <w:sz w:val="26"/>
        </w:rPr>
        <w:t xml:space="preserve">: </w:t>
      </w:r>
      <w:r>
        <w:rPr>
          <w:b/>
          <w:i/>
          <w:sz w:val="26"/>
        </w:rPr>
        <w:t>(1,0 điểm)</w:t>
      </w:r>
      <w:r>
        <w:rPr>
          <w:sz w:val="26"/>
          <w:szCs w:val="28"/>
          <w:lang w:val="vi-VN"/>
        </w:rPr>
        <w:t xml:space="preserve"> </w:t>
      </w:r>
      <w:r>
        <w:rPr>
          <w:color w:val="000000"/>
          <w:sz w:val="26"/>
          <w:lang w:val="es-ES"/>
        </w:rPr>
        <w:t>Một vật có khối lượng 279g và có thể tích 37ml là hợp kim của sắt và kẽm. Tính xem trong đó có bao nhiêu gam sắt và bao nhiêu gam kẽm? Biết khối lượng riêng của sắt là 7800kg/m</w:t>
      </w:r>
      <w:r>
        <w:rPr>
          <w:color w:val="000000"/>
          <w:sz w:val="26"/>
          <w:vertAlign w:val="superscript"/>
          <w:lang w:val="es-ES"/>
        </w:rPr>
        <w:t>3</w:t>
      </w:r>
      <w:r>
        <w:rPr>
          <w:color w:val="000000"/>
          <w:sz w:val="26"/>
          <w:lang w:val="es-ES"/>
        </w:rPr>
        <w:t xml:space="preserve"> và khối lượng riêng của kẽm là 7000kg/m</w:t>
      </w:r>
      <w:r>
        <w:rPr>
          <w:color w:val="000000"/>
          <w:sz w:val="26"/>
          <w:vertAlign w:val="superscript"/>
          <w:lang w:val="es-ES"/>
        </w:rPr>
        <w:t>3</w:t>
      </w:r>
      <w:r>
        <w:rPr>
          <w:color w:val="000000"/>
          <w:sz w:val="26"/>
          <w:lang w:val="es-ES"/>
        </w:rPr>
        <w:t>.</w:t>
      </w:r>
    </w:p>
    <w:p>
      <w:pPr>
        <w:rPr>
          <w:sz w:val="26"/>
        </w:rPr>
      </w:pPr>
      <w:r>
        <w:rPr>
          <w:b/>
          <w:sz w:val="26"/>
        </w:rPr>
        <w:t>Câu 7</w:t>
      </w:r>
      <w:r>
        <w:rPr>
          <w:sz w:val="26"/>
        </w:rPr>
        <w:t xml:space="preserve">: </w:t>
      </w:r>
      <w:r>
        <w:rPr>
          <w:b/>
          <w:i/>
          <w:sz w:val="26"/>
        </w:rPr>
        <w:t>(1,0 điểm)</w:t>
      </w:r>
      <w:r>
        <w:rPr>
          <w:sz w:val="26"/>
        </w:rPr>
        <w:t xml:space="preserve">  Một đợt bán xe đạp ở cửa hàng sau khi giảm giá lần đầu là 10% và lần thứ hai là 5% thì bây giờ  đã tăng 8% trở lại. Biết giá giảm hay tăng giá được tính dựa theo giá đang bán. Hiện tại giá mỗi chiếc xe đạp là 7 387 200 đồng. Tính giá gốc ban đầu khi chưa tăng giảm của đợt bán xe đạp này.</w:t>
      </w:r>
    </w:p>
    <w:p>
      <w:pPr>
        <w:rPr>
          <w:sz w:val="26"/>
          <w:lang w:val="pt-BR"/>
        </w:rPr>
      </w:pPr>
      <w:r>
        <w:rPr>
          <w:b/>
          <w:sz w:val="26"/>
        </w:rPr>
        <w:t>Câu 8</w:t>
      </w:r>
      <w:r>
        <w:rPr>
          <w:sz w:val="26"/>
        </w:rPr>
        <w:t xml:space="preserve">:  </w:t>
      </w:r>
      <w:r>
        <w:rPr>
          <w:b/>
          <w:i/>
          <w:sz w:val="26"/>
        </w:rPr>
        <w:t>(3,0 điểm)</w:t>
      </w:r>
      <w:r>
        <w:rPr>
          <w:sz w:val="26"/>
        </w:rPr>
        <w:t xml:space="preserve">  </w:t>
      </w:r>
      <w:r>
        <w:rPr>
          <w:sz w:val="26"/>
          <w:lang w:val="pt-BR"/>
        </w:rPr>
        <w:t>Cho đường tròn (O;R) và điểm A nằm ngoài đường tròn (O).Vẽ hai tiếp tuyến AB,AC của (O) (B,C: tiếp điểm).Vẽ cát tuyến ADE của (O) (D.E thuộc (O);D nằm giữa A và E;Tia AD nằm giữa hai tia AB và AO.</w:t>
      </w:r>
    </w:p>
    <w:p>
      <w:pPr>
        <w:pStyle w:val="14"/>
        <w:numPr>
          <w:ilvl w:val="0"/>
          <w:numId w:val="6"/>
        </w:numPr>
        <w:tabs>
          <w:tab w:val="left" w:pos="540"/>
        </w:tabs>
        <w:rPr>
          <w:rFonts w:ascii="Times New Roman" w:hAnsi="Times New Roman"/>
          <w:sz w:val="26"/>
          <w:szCs w:val="26"/>
          <w:lang w:val="pt-BR"/>
        </w:rPr>
      </w:pPr>
      <w:r>
        <w:rPr>
          <w:rFonts w:ascii="Times New Roman" w:hAnsi="Times New Roman"/>
          <w:sz w:val="26"/>
          <w:szCs w:val="26"/>
          <w:lang w:val="pt-BR"/>
        </w:rPr>
        <w:t>Chứng minh AB</w:t>
      </w:r>
      <w:r>
        <w:rPr>
          <w:rFonts w:ascii="Times New Roman" w:hAnsi="Times New Roman"/>
          <w:sz w:val="26"/>
          <w:szCs w:val="26"/>
          <w:vertAlign w:val="superscript"/>
          <w:lang w:val="pt-BR"/>
        </w:rPr>
        <w:t>2</w:t>
      </w:r>
      <w:r>
        <w:rPr>
          <w:rFonts w:ascii="Times New Roman" w:hAnsi="Times New Roman"/>
          <w:sz w:val="26"/>
          <w:szCs w:val="26"/>
          <w:lang w:val="pt-BR"/>
        </w:rPr>
        <w:t>=AD.AE</w:t>
      </w:r>
    </w:p>
    <w:p>
      <w:pPr>
        <w:pStyle w:val="14"/>
        <w:numPr>
          <w:ilvl w:val="0"/>
          <w:numId w:val="6"/>
        </w:numPr>
        <w:tabs>
          <w:tab w:val="left" w:pos="540"/>
        </w:tabs>
        <w:rPr>
          <w:rFonts w:ascii="Times New Roman" w:hAnsi="Times New Roman"/>
          <w:sz w:val="26"/>
          <w:szCs w:val="26"/>
          <w:lang w:val="pt-BR"/>
        </w:rPr>
      </w:pPr>
      <w:r>
        <w:rPr>
          <w:rFonts w:ascii="Times New Roman" w:hAnsi="Times New Roman"/>
          <w:sz w:val="26"/>
          <w:szCs w:val="26"/>
          <w:lang w:val="pt-BR"/>
        </w:rPr>
        <w:t xml:space="preserve">Gọi H là giao điểm của OA và BC.Chứng minh tứ giác DEOH nội tiếp </w:t>
      </w:r>
    </w:p>
    <w:p>
      <w:pPr>
        <w:pStyle w:val="14"/>
        <w:numPr>
          <w:ilvl w:val="0"/>
          <w:numId w:val="6"/>
        </w:numPr>
        <w:tabs>
          <w:tab w:val="left" w:pos="540"/>
        </w:tabs>
        <w:rPr>
          <w:rFonts w:ascii="Times New Roman" w:hAnsi="Times New Roman"/>
          <w:sz w:val="26"/>
          <w:szCs w:val="26"/>
          <w:lang w:val="pt-BR"/>
        </w:rPr>
      </w:pPr>
      <w:r>
        <w:rPr>
          <w:rFonts w:ascii="Times New Roman" w:hAnsi="Times New Roman"/>
          <w:sz w:val="26"/>
          <w:szCs w:val="26"/>
          <w:lang w:val="pt-BR"/>
        </w:rPr>
        <w:t>Đường thẳng AO cắt đường tròn (O) tại M và N (M nằm giữa A và O). Chứng minh:</w:t>
      </w:r>
    </w:p>
    <w:p>
      <w:pPr>
        <w:pStyle w:val="14"/>
        <w:tabs>
          <w:tab w:val="left" w:pos="540"/>
        </w:tabs>
        <w:ind w:left="900"/>
        <w:rPr>
          <w:rFonts w:ascii="Times New Roman" w:hAnsi="Times New Roman"/>
          <w:sz w:val="26"/>
          <w:szCs w:val="26"/>
          <w:lang w:val="pt-BR"/>
        </w:rPr>
      </w:pPr>
      <w:r>
        <w:rPr>
          <w:rFonts w:ascii="Times New Roman" w:hAnsi="Times New Roman"/>
          <w:sz w:val="26"/>
          <w:szCs w:val="26"/>
          <w:lang w:val="pt-BR"/>
        </w:rPr>
        <w:t>EH.AD = MH.AN</w:t>
      </w: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sectPr>
      <w:footerReference r:id="rId3" w:type="default"/>
      <w:pgSz w:w="11907" w:h="16840"/>
      <w:pgMar w:top="680" w:right="851" w:bottom="851" w:left="964" w:header="0" w:footer="28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altName w:val="Segoe Print"/>
    <w:panose1 w:val="00000000000000000000"/>
    <w:charset w:val="00"/>
    <w:family w:val="auto"/>
    <w:pitch w:val="default"/>
    <w:sig w:usb0="00000000" w:usb1="00000000" w:usb2="00000000" w:usb3="00000000" w:csb0="00000013" w:csb1="00000000"/>
  </w:font>
  <w:font w:name="Euclid Symbol">
    <w:altName w:val="Symbol"/>
    <w:panose1 w:val="050501020107060205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Euclid Extra">
    <w:altName w:val="Segoe Print"/>
    <w:panose1 w:val="02050502000505020303"/>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Wingdings 3">
    <w:panose1 w:val="050401020108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t>2</w:t>
    </w:r>
    <w:r>
      <w:fldChar w:fldCharType="end"/>
    </w:r>
    <w:r>
      <w:t xml:space="preserve">          </w:t>
    </w:r>
    <w:r>
      <w:tab/>
    </w:r>
    <w:r>
      <w:t xml:space="preserve">         Tư liệu GV THCS Q3 &amp; Q1</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53979"/>
    <w:multiLevelType w:val="multilevel"/>
    <w:tmpl w:val="04B5397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BF0AE9"/>
    <w:multiLevelType w:val="multilevel"/>
    <w:tmpl w:val="11BF0AE9"/>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19E80D59"/>
    <w:multiLevelType w:val="multilevel"/>
    <w:tmpl w:val="19E80D5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8FB7288"/>
    <w:multiLevelType w:val="multilevel"/>
    <w:tmpl w:val="28FB7288"/>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4">
    <w:nsid w:val="5D7C2208"/>
    <w:multiLevelType w:val="multilevel"/>
    <w:tmpl w:val="5D7C220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9F22EA9"/>
    <w:multiLevelType w:val="multilevel"/>
    <w:tmpl w:val="69F22EA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25"/>
    <w:rsid w:val="00000329"/>
    <w:rsid w:val="000036E7"/>
    <w:rsid w:val="00043A6A"/>
    <w:rsid w:val="00053861"/>
    <w:rsid w:val="00061325"/>
    <w:rsid w:val="00064A68"/>
    <w:rsid w:val="00072AC1"/>
    <w:rsid w:val="000970AA"/>
    <w:rsid w:val="000B1083"/>
    <w:rsid w:val="000B1FFC"/>
    <w:rsid w:val="000B4AA8"/>
    <w:rsid w:val="000C4E4D"/>
    <w:rsid w:val="000D02C4"/>
    <w:rsid w:val="000E1B56"/>
    <w:rsid w:val="000E2C4B"/>
    <w:rsid w:val="000E3905"/>
    <w:rsid w:val="000E74D8"/>
    <w:rsid w:val="00115852"/>
    <w:rsid w:val="00123D35"/>
    <w:rsid w:val="00124606"/>
    <w:rsid w:val="00124684"/>
    <w:rsid w:val="00151FEE"/>
    <w:rsid w:val="00156AEB"/>
    <w:rsid w:val="00160186"/>
    <w:rsid w:val="00162808"/>
    <w:rsid w:val="00174EC0"/>
    <w:rsid w:val="00182E11"/>
    <w:rsid w:val="00182F23"/>
    <w:rsid w:val="00184529"/>
    <w:rsid w:val="00184E2D"/>
    <w:rsid w:val="001A0E60"/>
    <w:rsid w:val="001B3EB4"/>
    <w:rsid w:val="001B7227"/>
    <w:rsid w:val="001D3682"/>
    <w:rsid w:val="001D5E55"/>
    <w:rsid w:val="001D5FE0"/>
    <w:rsid w:val="00207F35"/>
    <w:rsid w:val="002157F4"/>
    <w:rsid w:val="0021776C"/>
    <w:rsid w:val="00221D57"/>
    <w:rsid w:val="00224DB9"/>
    <w:rsid w:val="00232F89"/>
    <w:rsid w:val="00235668"/>
    <w:rsid w:val="0024720D"/>
    <w:rsid w:val="00294F13"/>
    <w:rsid w:val="002971BB"/>
    <w:rsid w:val="002A02E6"/>
    <w:rsid w:val="002B1B9B"/>
    <w:rsid w:val="002B2A0A"/>
    <w:rsid w:val="002B32B7"/>
    <w:rsid w:val="002B3489"/>
    <w:rsid w:val="002B378F"/>
    <w:rsid w:val="002B4717"/>
    <w:rsid w:val="002B4DF6"/>
    <w:rsid w:val="002C2D6C"/>
    <w:rsid w:val="002C7CC6"/>
    <w:rsid w:val="002D2483"/>
    <w:rsid w:val="002D3309"/>
    <w:rsid w:val="002E22DA"/>
    <w:rsid w:val="002E4C91"/>
    <w:rsid w:val="002F49DD"/>
    <w:rsid w:val="00300FFC"/>
    <w:rsid w:val="00301E45"/>
    <w:rsid w:val="00304E22"/>
    <w:rsid w:val="00334434"/>
    <w:rsid w:val="00361D9C"/>
    <w:rsid w:val="003656F1"/>
    <w:rsid w:val="00375D62"/>
    <w:rsid w:val="00380A1D"/>
    <w:rsid w:val="00380EB3"/>
    <w:rsid w:val="00391DAC"/>
    <w:rsid w:val="00394410"/>
    <w:rsid w:val="0039662F"/>
    <w:rsid w:val="003D3E14"/>
    <w:rsid w:val="003D3F99"/>
    <w:rsid w:val="003E136E"/>
    <w:rsid w:val="003F5619"/>
    <w:rsid w:val="00400EF0"/>
    <w:rsid w:val="004121CC"/>
    <w:rsid w:val="004149A7"/>
    <w:rsid w:val="00416040"/>
    <w:rsid w:val="00422801"/>
    <w:rsid w:val="0042504F"/>
    <w:rsid w:val="00432D1A"/>
    <w:rsid w:val="00433C90"/>
    <w:rsid w:val="004411D5"/>
    <w:rsid w:val="00452213"/>
    <w:rsid w:val="00460954"/>
    <w:rsid w:val="00460D72"/>
    <w:rsid w:val="004854A2"/>
    <w:rsid w:val="00495685"/>
    <w:rsid w:val="004A08B3"/>
    <w:rsid w:val="004A3786"/>
    <w:rsid w:val="004B1561"/>
    <w:rsid w:val="004B653C"/>
    <w:rsid w:val="004C425C"/>
    <w:rsid w:val="004C4D3C"/>
    <w:rsid w:val="004C7BC6"/>
    <w:rsid w:val="004E2BA4"/>
    <w:rsid w:val="004E2DC2"/>
    <w:rsid w:val="005026CE"/>
    <w:rsid w:val="00514981"/>
    <w:rsid w:val="00515417"/>
    <w:rsid w:val="00517C90"/>
    <w:rsid w:val="00526534"/>
    <w:rsid w:val="00553B2D"/>
    <w:rsid w:val="0056301F"/>
    <w:rsid w:val="005657F0"/>
    <w:rsid w:val="00571D33"/>
    <w:rsid w:val="00585A63"/>
    <w:rsid w:val="005D499A"/>
    <w:rsid w:val="005D5502"/>
    <w:rsid w:val="005E5371"/>
    <w:rsid w:val="006106A5"/>
    <w:rsid w:val="00617BFB"/>
    <w:rsid w:val="00644FBF"/>
    <w:rsid w:val="00652562"/>
    <w:rsid w:val="00654E69"/>
    <w:rsid w:val="00661AEF"/>
    <w:rsid w:val="00671D75"/>
    <w:rsid w:val="006865DD"/>
    <w:rsid w:val="00690B02"/>
    <w:rsid w:val="00692BAB"/>
    <w:rsid w:val="006B6213"/>
    <w:rsid w:val="006C6491"/>
    <w:rsid w:val="006D2717"/>
    <w:rsid w:val="006D5B68"/>
    <w:rsid w:val="006E6EF7"/>
    <w:rsid w:val="006F10E0"/>
    <w:rsid w:val="006F1404"/>
    <w:rsid w:val="00703E0D"/>
    <w:rsid w:val="00711823"/>
    <w:rsid w:val="00711DE2"/>
    <w:rsid w:val="007172FA"/>
    <w:rsid w:val="00724EF9"/>
    <w:rsid w:val="00744A50"/>
    <w:rsid w:val="0075456E"/>
    <w:rsid w:val="00765911"/>
    <w:rsid w:val="00770992"/>
    <w:rsid w:val="00771CCF"/>
    <w:rsid w:val="00776BB9"/>
    <w:rsid w:val="00780777"/>
    <w:rsid w:val="00785284"/>
    <w:rsid w:val="00792346"/>
    <w:rsid w:val="0079275D"/>
    <w:rsid w:val="007A4170"/>
    <w:rsid w:val="007A5406"/>
    <w:rsid w:val="007B02FB"/>
    <w:rsid w:val="007C217D"/>
    <w:rsid w:val="007C4FF1"/>
    <w:rsid w:val="007C6D57"/>
    <w:rsid w:val="007C6E0A"/>
    <w:rsid w:val="007D51DE"/>
    <w:rsid w:val="007D65CB"/>
    <w:rsid w:val="007E565E"/>
    <w:rsid w:val="007E768A"/>
    <w:rsid w:val="007F2BCB"/>
    <w:rsid w:val="007F652C"/>
    <w:rsid w:val="00802A97"/>
    <w:rsid w:val="0080409E"/>
    <w:rsid w:val="0081236B"/>
    <w:rsid w:val="00825226"/>
    <w:rsid w:val="008273B1"/>
    <w:rsid w:val="00845AFD"/>
    <w:rsid w:val="00851351"/>
    <w:rsid w:val="0085188D"/>
    <w:rsid w:val="00890679"/>
    <w:rsid w:val="00890DF9"/>
    <w:rsid w:val="008B14BC"/>
    <w:rsid w:val="008B14F1"/>
    <w:rsid w:val="008F086A"/>
    <w:rsid w:val="008F1551"/>
    <w:rsid w:val="0091334C"/>
    <w:rsid w:val="0091561F"/>
    <w:rsid w:val="00917CDE"/>
    <w:rsid w:val="00925626"/>
    <w:rsid w:val="009272E1"/>
    <w:rsid w:val="00941632"/>
    <w:rsid w:val="00946B6D"/>
    <w:rsid w:val="00946E7F"/>
    <w:rsid w:val="009473B3"/>
    <w:rsid w:val="009572F6"/>
    <w:rsid w:val="00957F5A"/>
    <w:rsid w:val="00961537"/>
    <w:rsid w:val="009618E5"/>
    <w:rsid w:val="0098102F"/>
    <w:rsid w:val="00984DDF"/>
    <w:rsid w:val="009948D0"/>
    <w:rsid w:val="009969B1"/>
    <w:rsid w:val="009A14E0"/>
    <w:rsid w:val="009B62B9"/>
    <w:rsid w:val="009C2156"/>
    <w:rsid w:val="009C2318"/>
    <w:rsid w:val="009D1318"/>
    <w:rsid w:val="009D4C3F"/>
    <w:rsid w:val="009F063A"/>
    <w:rsid w:val="009F2E37"/>
    <w:rsid w:val="00A13584"/>
    <w:rsid w:val="00A14DFC"/>
    <w:rsid w:val="00A15A4D"/>
    <w:rsid w:val="00A30A40"/>
    <w:rsid w:val="00A313FE"/>
    <w:rsid w:val="00A404C3"/>
    <w:rsid w:val="00A40B2F"/>
    <w:rsid w:val="00A4103E"/>
    <w:rsid w:val="00A4169A"/>
    <w:rsid w:val="00A42407"/>
    <w:rsid w:val="00A44778"/>
    <w:rsid w:val="00A51DBB"/>
    <w:rsid w:val="00A523B9"/>
    <w:rsid w:val="00A66A44"/>
    <w:rsid w:val="00A703E3"/>
    <w:rsid w:val="00A7194A"/>
    <w:rsid w:val="00A76F0D"/>
    <w:rsid w:val="00A80190"/>
    <w:rsid w:val="00A852DE"/>
    <w:rsid w:val="00A87FA7"/>
    <w:rsid w:val="00A90553"/>
    <w:rsid w:val="00AB4E5E"/>
    <w:rsid w:val="00AC46C5"/>
    <w:rsid w:val="00AE5923"/>
    <w:rsid w:val="00AF1D28"/>
    <w:rsid w:val="00B00D13"/>
    <w:rsid w:val="00B1247F"/>
    <w:rsid w:val="00B310CA"/>
    <w:rsid w:val="00B417DA"/>
    <w:rsid w:val="00B57FD0"/>
    <w:rsid w:val="00B61598"/>
    <w:rsid w:val="00B73E78"/>
    <w:rsid w:val="00B94950"/>
    <w:rsid w:val="00B97026"/>
    <w:rsid w:val="00BA55DB"/>
    <w:rsid w:val="00BA6495"/>
    <w:rsid w:val="00BE5554"/>
    <w:rsid w:val="00BE7CB5"/>
    <w:rsid w:val="00BF0054"/>
    <w:rsid w:val="00BF072E"/>
    <w:rsid w:val="00BF2789"/>
    <w:rsid w:val="00BF4D09"/>
    <w:rsid w:val="00C0466F"/>
    <w:rsid w:val="00C12ECD"/>
    <w:rsid w:val="00C15989"/>
    <w:rsid w:val="00C32E15"/>
    <w:rsid w:val="00C5532E"/>
    <w:rsid w:val="00C60595"/>
    <w:rsid w:val="00C653E7"/>
    <w:rsid w:val="00C83D72"/>
    <w:rsid w:val="00C85AB5"/>
    <w:rsid w:val="00CC4098"/>
    <w:rsid w:val="00CC68A6"/>
    <w:rsid w:val="00CD4381"/>
    <w:rsid w:val="00CD446E"/>
    <w:rsid w:val="00CD5455"/>
    <w:rsid w:val="00CD547C"/>
    <w:rsid w:val="00CE3514"/>
    <w:rsid w:val="00D00F71"/>
    <w:rsid w:val="00D0422E"/>
    <w:rsid w:val="00D11E4F"/>
    <w:rsid w:val="00D14930"/>
    <w:rsid w:val="00D14CB2"/>
    <w:rsid w:val="00D25EF8"/>
    <w:rsid w:val="00D26877"/>
    <w:rsid w:val="00D364B1"/>
    <w:rsid w:val="00D37851"/>
    <w:rsid w:val="00D44ABA"/>
    <w:rsid w:val="00D53884"/>
    <w:rsid w:val="00D74FAA"/>
    <w:rsid w:val="00D858D0"/>
    <w:rsid w:val="00D90191"/>
    <w:rsid w:val="00DB5392"/>
    <w:rsid w:val="00DD45CC"/>
    <w:rsid w:val="00DE7D9E"/>
    <w:rsid w:val="00DF1D16"/>
    <w:rsid w:val="00E07644"/>
    <w:rsid w:val="00E119F1"/>
    <w:rsid w:val="00E13104"/>
    <w:rsid w:val="00E1433D"/>
    <w:rsid w:val="00E17282"/>
    <w:rsid w:val="00E17870"/>
    <w:rsid w:val="00E30108"/>
    <w:rsid w:val="00E4095F"/>
    <w:rsid w:val="00E514B2"/>
    <w:rsid w:val="00E66384"/>
    <w:rsid w:val="00E72ED4"/>
    <w:rsid w:val="00E73983"/>
    <w:rsid w:val="00E81EF2"/>
    <w:rsid w:val="00EB18E6"/>
    <w:rsid w:val="00EB25E5"/>
    <w:rsid w:val="00EB288A"/>
    <w:rsid w:val="00ED632F"/>
    <w:rsid w:val="00EE62CE"/>
    <w:rsid w:val="00EF0CB3"/>
    <w:rsid w:val="00EF2495"/>
    <w:rsid w:val="00EF61EE"/>
    <w:rsid w:val="00F020D1"/>
    <w:rsid w:val="00F02830"/>
    <w:rsid w:val="00F07F2B"/>
    <w:rsid w:val="00F14DE5"/>
    <w:rsid w:val="00F17FE2"/>
    <w:rsid w:val="00F30E09"/>
    <w:rsid w:val="00F47086"/>
    <w:rsid w:val="00F47B21"/>
    <w:rsid w:val="00F55F39"/>
    <w:rsid w:val="00F60684"/>
    <w:rsid w:val="00F6797B"/>
    <w:rsid w:val="00F8379A"/>
    <w:rsid w:val="00F84056"/>
    <w:rsid w:val="00F863CA"/>
    <w:rsid w:val="00FA43A9"/>
    <w:rsid w:val="00FB084B"/>
    <w:rsid w:val="00FB5350"/>
    <w:rsid w:val="00FB5597"/>
    <w:rsid w:val="00FD1079"/>
    <w:rsid w:val="00FD2348"/>
    <w:rsid w:val="00FD3EBB"/>
    <w:rsid w:val="00FD7688"/>
    <w:rsid w:val="00FE48DA"/>
    <w:rsid w:val="41CF090B"/>
    <w:rsid w:val="7238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7"/>
    <w:unhideWhenUsed/>
    <w:qFormat/>
    <w:uiPriority w:val="99"/>
    <w:rPr>
      <w:rFonts w:ascii="Tahoma" w:hAnsi="Tahoma" w:eastAsia="Times New Roman" w:cs="Tahoma"/>
      <w:sz w:val="16"/>
      <w:szCs w:val="16"/>
    </w:rPr>
  </w:style>
  <w:style w:type="paragraph" w:styleId="5">
    <w:name w:val="Body Text"/>
    <w:basedOn w:val="1"/>
    <w:link w:val="23"/>
    <w:qFormat/>
    <w:uiPriority w:val="1"/>
    <w:pPr>
      <w:spacing w:after="120"/>
    </w:pPr>
    <w:rPr>
      <w:rFonts w:ascii="VNI-Times" w:hAnsi="VNI-Times" w:eastAsia="Times New Roman"/>
      <w:szCs w:val="20"/>
    </w:rPr>
  </w:style>
  <w:style w:type="character" w:styleId="6">
    <w:name w:val="Emphasis"/>
    <w:basedOn w:val="2"/>
    <w:qFormat/>
    <w:uiPriority w:val="0"/>
    <w:rPr>
      <w:i/>
      <w:iCs/>
    </w:rPr>
  </w:style>
  <w:style w:type="paragraph" w:styleId="7">
    <w:name w:val="footer"/>
    <w:basedOn w:val="1"/>
    <w:link w:val="17"/>
    <w:qFormat/>
    <w:uiPriority w:val="99"/>
    <w:pPr>
      <w:tabs>
        <w:tab w:val="center" w:pos="4680"/>
        <w:tab w:val="right" w:pos="9360"/>
      </w:tabs>
    </w:pPr>
  </w:style>
  <w:style w:type="paragraph" w:styleId="8">
    <w:name w:val="header"/>
    <w:basedOn w:val="1"/>
    <w:link w:val="16"/>
    <w:qFormat/>
    <w:uiPriority w:val="0"/>
    <w:pPr>
      <w:tabs>
        <w:tab w:val="center" w:pos="4680"/>
        <w:tab w:val="right" w:pos="9360"/>
      </w:tabs>
    </w:pPr>
  </w:style>
  <w:style w:type="character" w:styleId="9">
    <w:name w:val="Hyperlink"/>
    <w:basedOn w:val="2"/>
    <w:unhideWhenUsed/>
    <w:qFormat/>
    <w:uiPriority w:val="99"/>
    <w:rPr>
      <w:color w:val="0000FF"/>
      <w:u w:val="single"/>
    </w:rPr>
  </w:style>
  <w:style w:type="paragraph" w:styleId="10">
    <w:name w:val="Normal (Web)"/>
    <w:basedOn w:val="1"/>
    <w:unhideWhenUsed/>
    <w:qFormat/>
    <w:uiPriority w:val="99"/>
    <w:pPr>
      <w:spacing w:before="100" w:beforeAutospacing="1" w:after="100" w:afterAutospacing="1"/>
    </w:pPr>
  </w:style>
  <w:style w:type="character" w:styleId="11">
    <w:name w:val="Strong"/>
    <w:basedOn w:val="2"/>
    <w:qFormat/>
    <w:uiPriority w:val="22"/>
    <w:rPr>
      <w:b/>
      <w:bCs/>
    </w:rPr>
  </w:style>
  <w:style w:type="table" w:styleId="12">
    <w:name w:val="Table Grid"/>
    <w:basedOn w:val="3"/>
    <w:qFormat/>
    <w:uiPriority w:val="0"/>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No Spacing"/>
    <w:link w:val="24"/>
    <w:qFormat/>
    <w:uiPriority w:val="1"/>
    <w:rPr>
      <w:rFonts w:ascii="Calibri" w:hAnsi="Calibri" w:eastAsia="Calibri" w:cs="Times New Roman"/>
      <w:sz w:val="22"/>
      <w:szCs w:val="22"/>
      <w:lang w:val="en-US" w:eastAsia="en-US" w:bidi="ar-SA"/>
    </w:rPr>
  </w:style>
  <w:style w:type="paragraph" w:styleId="14">
    <w:name w:val="List Paragraph"/>
    <w:basedOn w:val="1"/>
    <w:link w:val="15"/>
    <w:qFormat/>
    <w:uiPriority w:val="34"/>
    <w:pPr>
      <w:ind w:left="720"/>
      <w:contextualSpacing/>
    </w:pPr>
    <w:rPr>
      <w:rFonts w:ascii="Calibri" w:hAnsi="Calibri" w:eastAsia="Times New Roman"/>
      <w:sz w:val="20"/>
      <w:szCs w:val="20"/>
      <w:lang w:eastAsia="zh-CN"/>
    </w:rPr>
  </w:style>
  <w:style w:type="character" w:customStyle="1" w:styleId="15">
    <w:name w:val="List Paragraph Char"/>
    <w:link w:val="14"/>
    <w:qFormat/>
    <w:locked/>
    <w:uiPriority w:val="34"/>
    <w:rPr>
      <w:rFonts w:ascii="Calibri" w:hAnsi="Calibri"/>
      <w:lang w:eastAsia="zh-CN"/>
    </w:rPr>
  </w:style>
  <w:style w:type="character" w:customStyle="1" w:styleId="16">
    <w:name w:val="Header Char"/>
    <w:link w:val="8"/>
    <w:qFormat/>
    <w:uiPriority w:val="0"/>
    <w:rPr>
      <w:sz w:val="24"/>
      <w:szCs w:val="24"/>
    </w:rPr>
  </w:style>
  <w:style w:type="character" w:customStyle="1" w:styleId="17">
    <w:name w:val="Footer Char"/>
    <w:link w:val="7"/>
    <w:qFormat/>
    <w:uiPriority w:val="99"/>
    <w:rPr>
      <w:sz w:val="24"/>
      <w:szCs w:val="24"/>
    </w:rPr>
  </w:style>
  <w:style w:type="paragraph" w:customStyle="1" w:styleId="18">
    <w:name w:val="List Paragraph1"/>
    <w:basedOn w:val="1"/>
    <w:qFormat/>
    <w:uiPriority w:val="34"/>
    <w:pPr>
      <w:spacing w:after="200" w:line="276" w:lineRule="auto"/>
      <w:ind w:left="720"/>
      <w:contextualSpacing/>
    </w:pPr>
    <w:rPr>
      <w:rFonts w:ascii="Calibri" w:hAnsi="Calibri" w:eastAsia="Calibri"/>
      <w:sz w:val="22"/>
      <w:szCs w:val="22"/>
    </w:rPr>
  </w:style>
  <w:style w:type="character" w:customStyle="1" w:styleId="19">
    <w:name w:val="Văn bản nội dung (3)"/>
    <w:basedOn w:val="2"/>
    <w:uiPriority w:val="0"/>
    <w:rPr>
      <w:rFonts w:ascii="Times New Roman" w:hAnsi="Times New Roman" w:eastAsia="Times New Roman" w:cs="Times New Roman"/>
      <w:b/>
      <w:bCs/>
      <w:color w:val="FFFFFF"/>
      <w:spacing w:val="0"/>
      <w:w w:val="100"/>
      <w:position w:val="0"/>
      <w:sz w:val="22"/>
      <w:szCs w:val="22"/>
      <w:u w:val="none"/>
      <w:lang w:val="vi-VN" w:eastAsia="vi-VN" w:bidi="vi-VN"/>
    </w:rPr>
  </w:style>
  <w:style w:type="character" w:customStyle="1" w:styleId="20">
    <w:name w:val="Văn bản nội dung (2)"/>
    <w:basedOn w:val="2"/>
    <w:qFormat/>
    <w:uiPriority w:val="0"/>
    <w:rPr>
      <w:rFonts w:ascii="Times New Roman" w:hAnsi="Times New Roman" w:eastAsia="Times New Roman" w:cs="Times New Roman"/>
      <w:color w:val="FFFFFF"/>
      <w:spacing w:val="0"/>
      <w:w w:val="100"/>
      <w:position w:val="0"/>
      <w:sz w:val="22"/>
      <w:szCs w:val="22"/>
      <w:u w:val="none"/>
      <w:lang w:val="vi-VN" w:eastAsia="vi-VN" w:bidi="vi-VN"/>
    </w:rPr>
  </w:style>
  <w:style w:type="character" w:customStyle="1" w:styleId="21">
    <w:name w:val="Văn bản nội dung (4)"/>
    <w:basedOn w:val="2"/>
    <w:qFormat/>
    <w:uiPriority w:val="0"/>
    <w:rPr>
      <w:rFonts w:ascii="Times New Roman" w:hAnsi="Times New Roman" w:eastAsia="Times New Roman" w:cs="Times New Roman"/>
      <w:b/>
      <w:bCs/>
      <w:color w:val="FFFFFF"/>
      <w:spacing w:val="0"/>
      <w:w w:val="100"/>
      <w:position w:val="0"/>
      <w:sz w:val="22"/>
      <w:szCs w:val="22"/>
      <w:u w:val="none"/>
      <w:lang w:val="vi-VN" w:eastAsia="vi-VN" w:bidi="vi-VN"/>
    </w:rPr>
  </w:style>
  <w:style w:type="character" w:customStyle="1" w:styleId="22">
    <w:name w:val="Văn bản nội dung (3) + Không in đậm"/>
    <w:basedOn w:val="2"/>
    <w:qFormat/>
    <w:uiPriority w:val="0"/>
    <w:rPr>
      <w:rFonts w:ascii="Times New Roman" w:hAnsi="Times New Roman" w:eastAsia="Times New Roman" w:cs="Times New Roman"/>
      <w:b/>
      <w:bCs/>
      <w:color w:val="FFFFFF"/>
      <w:spacing w:val="0"/>
      <w:w w:val="100"/>
      <w:position w:val="0"/>
      <w:sz w:val="22"/>
      <w:szCs w:val="22"/>
      <w:u w:val="none"/>
      <w:lang w:val="vi-VN" w:eastAsia="vi-VN" w:bidi="vi-VN"/>
    </w:rPr>
  </w:style>
  <w:style w:type="character" w:customStyle="1" w:styleId="23">
    <w:name w:val="Body Text Char"/>
    <w:basedOn w:val="2"/>
    <w:link w:val="5"/>
    <w:qFormat/>
    <w:uiPriority w:val="1"/>
    <w:rPr>
      <w:rFonts w:ascii="VNI-Times" w:hAnsi="VNI-Times" w:eastAsia="Times New Roman"/>
      <w:sz w:val="24"/>
    </w:rPr>
  </w:style>
  <w:style w:type="character" w:customStyle="1" w:styleId="24">
    <w:name w:val="No Spacing Char"/>
    <w:link w:val="13"/>
    <w:qFormat/>
    <w:locked/>
    <w:uiPriority w:val="1"/>
    <w:rPr>
      <w:rFonts w:ascii="Calibri" w:hAnsi="Calibri" w:eastAsia="Calibri"/>
      <w:sz w:val="22"/>
      <w:szCs w:val="22"/>
    </w:rPr>
  </w:style>
  <w:style w:type="table" w:customStyle="1" w:styleId="25">
    <w:name w:val="Table Grid1"/>
    <w:basedOn w:val="3"/>
    <w:qFormat/>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fontstyle01"/>
    <w:basedOn w:val="2"/>
    <w:qFormat/>
    <w:uiPriority w:val="0"/>
    <w:rPr>
      <w:rFonts w:hint="default" w:ascii="Times New Roman" w:hAnsi="Times New Roman" w:cs="Times New Roman"/>
      <w:color w:val="000000"/>
      <w:sz w:val="24"/>
      <w:szCs w:val="24"/>
    </w:rPr>
  </w:style>
  <w:style w:type="character" w:customStyle="1" w:styleId="27">
    <w:name w:val="Balloon Text Char"/>
    <w:basedOn w:val="2"/>
    <w:link w:val="4"/>
    <w:qFormat/>
    <w:uiPriority w:val="99"/>
    <w:rPr>
      <w:rFonts w:ascii="Tahoma" w:hAnsi="Tahoma" w:eastAsia="Times New Roman" w:cs="Tahoma"/>
      <w:sz w:val="16"/>
      <w:szCs w:val="16"/>
    </w:rPr>
  </w:style>
  <w:style w:type="paragraph" w:customStyle="1" w:styleId="28">
    <w:name w:val="MTDisplayEquation"/>
    <w:basedOn w:val="1"/>
    <w:next w:val="1"/>
    <w:link w:val="29"/>
    <w:qFormat/>
    <w:uiPriority w:val="0"/>
    <w:pPr>
      <w:tabs>
        <w:tab w:val="center" w:pos="5560"/>
        <w:tab w:val="right" w:pos="11100"/>
      </w:tabs>
      <w:spacing w:after="120" w:line="276" w:lineRule="auto"/>
      <w:jc w:val="both"/>
    </w:pPr>
    <w:rPr>
      <w:rFonts w:ascii="Arial" w:hAnsi="Arial" w:eastAsia="Arial"/>
      <w:sz w:val="26"/>
      <w:lang w:val="vi-VN" w:eastAsia="zh-CN"/>
    </w:rPr>
  </w:style>
  <w:style w:type="character" w:customStyle="1" w:styleId="29">
    <w:name w:val="MTDisplayEquation Char"/>
    <w:link w:val="28"/>
    <w:qFormat/>
    <w:uiPriority w:val="0"/>
    <w:rPr>
      <w:rFonts w:ascii="Arial" w:hAnsi="Arial" w:eastAsia="Arial"/>
      <w:sz w:val="26"/>
      <w:szCs w:val="24"/>
      <w:lang w:val="vi-VN" w:eastAsia="zh-CN"/>
    </w:rPr>
  </w:style>
  <w:style w:type="paragraph" w:customStyle="1" w:styleId="30">
    <w:name w:val="t-j"/>
    <w:basedOn w:val="1"/>
    <w:qFormat/>
    <w:uiPriority w:val="0"/>
    <w:pPr>
      <w:spacing w:before="100" w:beforeAutospacing="1" w:after="100" w:afterAutospacing="1"/>
      <w:jc w:val="both"/>
    </w:pPr>
    <w:rPr>
      <w:rFonts w:eastAsia="Times New Roman"/>
    </w:rPr>
  </w:style>
  <w:style w:type="paragraph" w:customStyle="1" w:styleId="31">
    <w:name w:val="msolistparagraph"/>
    <w:basedOn w:val="1"/>
    <w:qFormat/>
    <w:uiPriority w:val="0"/>
    <w:pPr>
      <w:spacing w:after="200" w:line="276" w:lineRule="auto"/>
      <w:ind w:left="720"/>
      <w:contextualSpacing/>
    </w:pPr>
    <w:rPr>
      <w:rFonts w:eastAsia="Calibri"/>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8.emf"/><Relationship Id="rId33" Type="http://schemas.openxmlformats.org/officeDocument/2006/relationships/image" Target="media/image17.emf"/><Relationship Id="rId32" Type="http://schemas.openxmlformats.org/officeDocument/2006/relationships/image" Target="media/image16.wmf"/><Relationship Id="rId31" Type="http://schemas.openxmlformats.org/officeDocument/2006/relationships/oleObject" Target="embeddings/oleObject12.bin"/><Relationship Id="rId30" Type="http://schemas.openxmlformats.org/officeDocument/2006/relationships/image" Target="media/image15.wmf"/><Relationship Id="rId3" Type="http://schemas.openxmlformats.org/officeDocument/2006/relationships/footer" Target="footer1.xml"/><Relationship Id="rId29" Type="http://schemas.openxmlformats.org/officeDocument/2006/relationships/oleObject" Target="embeddings/oleObject11.bin"/><Relationship Id="rId28" Type="http://schemas.openxmlformats.org/officeDocument/2006/relationships/image" Target="media/image14.wmf"/><Relationship Id="rId27" Type="http://schemas.openxmlformats.org/officeDocument/2006/relationships/oleObject" Target="embeddings/oleObject10.bin"/><Relationship Id="rId26" Type="http://schemas.openxmlformats.org/officeDocument/2006/relationships/image" Target="media/image13.wmf"/><Relationship Id="rId25" Type="http://schemas.openxmlformats.org/officeDocument/2006/relationships/oleObject" Target="embeddings/oleObject9.bin"/><Relationship Id="rId24" Type="http://schemas.openxmlformats.org/officeDocument/2006/relationships/image" Target="media/image12.png"/><Relationship Id="rId23" Type="http://schemas.openxmlformats.org/officeDocument/2006/relationships/image" Target="media/image11.jpeg"/><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8.wmf"/><Relationship Id="rId17" Type="http://schemas.openxmlformats.org/officeDocument/2006/relationships/oleObject" Target="embeddings/oleObject6.bin"/><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2A798-B0F9-47A8-8F22-363A21DC8031}">
  <ds:schemaRefs/>
</ds:datastoreItem>
</file>

<file path=docProps/app.xml><?xml version="1.0" encoding="utf-8"?>
<Properties xmlns="http://schemas.openxmlformats.org/officeDocument/2006/extended-properties" xmlns:vt="http://schemas.openxmlformats.org/officeDocument/2006/docPropsVTypes">
  <Template>Normal</Template>
  <Company>dungtt</Company>
  <Pages>109</Pages>
  <Words>39160</Words>
  <Characters>223217</Characters>
  <Lines>1860</Lines>
  <Paragraphs>523</Paragraphs>
  <TotalTime>85</TotalTime>
  <ScaleCrop>false</ScaleCrop>
  <LinksUpToDate>false</LinksUpToDate>
  <CharactersWithSpaces>261854</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2021-04-06T07:11:00Z</dcterms:created>
  <dc:creator>tram</dc:creator>
  <cp:lastModifiedBy>Dell</cp:lastModifiedBy>
  <cp:lastPrinted>2021-04-06T07:54:00Z</cp:lastPrinted>
  <dcterms:modified xsi:type="dcterms:W3CDTF">2021-06-03T02:16:04Z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